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ECD04" w14:textId="77777777" w:rsidR="0092640A" w:rsidRDefault="0092640A" w:rsidP="0092640A">
      <w:pPr>
        <w:pStyle w:val="Heading1"/>
        <w:rPr>
          <w:rFonts w:asciiTheme="minorHAnsi" w:hAnsiTheme="minorHAnsi" w:cstheme="minorHAnsi"/>
          <w:color w:val="414141" w:themeColor="accent2"/>
          <w:lang w:val="en-US"/>
        </w:rPr>
      </w:pPr>
      <w:r>
        <w:rPr>
          <w:rFonts w:asciiTheme="minorHAnsi" w:hAnsiTheme="minorHAnsi" w:cstheme="minorHAnsi"/>
          <w:color w:val="414141" w:themeColor="accent2"/>
          <w:lang w:val="en-US"/>
        </w:rPr>
        <w:t>HANCOCK SHAKER VILLAGE CREATES AN IMMERSIVE SONIC EXPERIENCE USING NEUMANN KH 80 DSP MONITORS</w:t>
      </w:r>
    </w:p>
    <w:p w14:paraId="597E31A0" w14:textId="77777777" w:rsidR="0092640A" w:rsidRDefault="0092640A" w:rsidP="0092640A">
      <w:pPr>
        <w:pStyle w:val="Heading1"/>
        <w:rPr>
          <w:rFonts w:asciiTheme="minorHAnsi" w:hAnsiTheme="minorHAnsi" w:cstheme="minorHAnsi"/>
          <w:color w:val="414141" w:themeColor="accent2"/>
          <w:lang w:val="en-US"/>
        </w:rPr>
      </w:pPr>
    </w:p>
    <w:p w14:paraId="222E35C2" w14:textId="2094F61B" w:rsidR="0092640A" w:rsidRPr="0092640A" w:rsidRDefault="0092640A" w:rsidP="0092640A">
      <w:pPr>
        <w:autoSpaceDE w:val="0"/>
        <w:autoSpaceDN w:val="0"/>
        <w:adjustRightInd w:val="0"/>
        <w:rPr>
          <w:rFonts w:asciiTheme="minorHAnsi" w:hAnsiTheme="minorHAnsi" w:cstheme="minorHAnsi"/>
          <w:b/>
          <w:bCs/>
          <w:color w:val="000000" w:themeColor="text1"/>
          <w:lang w:val="en-US"/>
        </w:rPr>
      </w:pPr>
      <w:r w:rsidRPr="0092640A">
        <w:rPr>
          <w:rFonts w:asciiTheme="minorHAnsi" w:hAnsiTheme="minorHAnsi" w:cstheme="minorHAnsi"/>
          <w:b/>
          <w:bCs/>
          <w:i/>
          <w:iCs/>
          <w:color w:val="000000" w:themeColor="text1"/>
          <w:lang w:val="en-US"/>
        </w:rPr>
        <w:t xml:space="preserve">PITTSFIELD, MA – </w:t>
      </w:r>
      <w:r>
        <w:rPr>
          <w:rFonts w:asciiTheme="minorHAnsi" w:hAnsiTheme="minorHAnsi" w:cstheme="minorHAnsi"/>
          <w:b/>
          <w:bCs/>
          <w:i/>
          <w:iCs/>
          <w:color w:val="000000" w:themeColor="text1"/>
          <w:lang w:val="en-US"/>
        </w:rPr>
        <w:t>September</w:t>
      </w:r>
      <w:r w:rsidRPr="0092640A">
        <w:rPr>
          <w:rFonts w:asciiTheme="minorHAnsi" w:hAnsiTheme="minorHAnsi" w:cstheme="minorHAnsi"/>
          <w:b/>
          <w:bCs/>
          <w:i/>
          <w:iCs/>
          <w:color w:val="000000" w:themeColor="text1"/>
          <w:lang w:val="en-US"/>
        </w:rPr>
        <w:t xml:space="preserve"> </w:t>
      </w:r>
      <w:r w:rsidR="00274A21">
        <w:rPr>
          <w:rFonts w:asciiTheme="minorHAnsi" w:hAnsiTheme="minorHAnsi" w:cstheme="minorHAnsi"/>
          <w:b/>
          <w:bCs/>
          <w:i/>
          <w:iCs/>
          <w:color w:val="000000" w:themeColor="text1"/>
          <w:lang w:val="en-US"/>
        </w:rPr>
        <w:t>24</w:t>
      </w:r>
      <w:r w:rsidRPr="0092640A">
        <w:rPr>
          <w:rFonts w:asciiTheme="minorHAnsi" w:hAnsiTheme="minorHAnsi" w:cstheme="minorHAnsi"/>
          <w:b/>
          <w:bCs/>
          <w:i/>
          <w:iCs/>
          <w:color w:val="000000" w:themeColor="text1"/>
          <w:lang w:val="en-US"/>
        </w:rPr>
        <w:t xml:space="preserve">, 2018 – </w:t>
      </w:r>
      <w:r w:rsidRPr="0092640A">
        <w:rPr>
          <w:rFonts w:asciiTheme="minorHAnsi" w:hAnsiTheme="minorHAnsi" w:cstheme="minorHAnsi"/>
          <w:b/>
          <w:bCs/>
          <w:color w:val="000000" w:themeColor="text1"/>
          <w:lang w:val="en-US"/>
        </w:rPr>
        <w:t>The Silo Songs installation at the Hancock Shaker Village is a unique testament to th</w:t>
      </w:r>
      <w:bookmarkStart w:id="0" w:name="_GoBack"/>
      <w:bookmarkEnd w:id="0"/>
      <w:r w:rsidRPr="0092640A">
        <w:rPr>
          <w:rFonts w:asciiTheme="minorHAnsi" w:hAnsiTheme="minorHAnsi" w:cstheme="minorHAnsi"/>
          <w:b/>
          <w:bCs/>
          <w:color w:val="000000" w:themeColor="text1"/>
          <w:lang w:val="en-US"/>
        </w:rPr>
        <w:t>e mysterious Shaker melodies that inspired it. “There is a long history of the Shakers sharing these songs,” explains sound designer Jody Elff, “They b</w:t>
      </w:r>
      <w:r w:rsidR="009B0A86">
        <w:rPr>
          <w:rFonts w:asciiTheme="minorHAnsi" w:hAnsiTheme="minorHAnsi" w:cstheme="minorHAnsi"/>
          <w:b/>
          <w:bCs/>
          <w:color w:val="000000" w:themeColor="text1"/>
          <w:lang w:val="en-US"/>
        </w:rPr>
        <w:t>elieved they were divine gifts –</w:t>
      </w:r>
      <w:r w:rsidRPr="0092640A">
        <w:rPr>
          <w:rFonts w:asciiTheme="minorHAnsi" w:hAnsiTheme="minorHAnsi" w:cstheme="minorHAnsi"/>
          <w:b/>
          <w:bCs/>
          <w:color w:val="000000" w:themeColor="text1"/>
          <w:lang w:val="en-US"/>
        </w:rPr>
        <w:t xml:space="preserve"> ‘Gifts from the beyond’.” The deep spirituality of the Shakers is just one of many aspects that visitors to the Hancock Shaker Village can learn about, but it is the total immersion in their music that Silo Son</w:t>
      </w:r>
      <w:r w:rsidR="001B392F">
        <w:rPr>
          <w:rFonts w:asciiTheme="minorHAnsi" w:hAnsiTheme="minorHAnsi" w:cstheme="minorHAnsi"/>
          <w:b/>
          <w:bCs/>
          <w:color w:val="000000" w:themeColor="text1"/>
          <w:lang w:val="en-US"/>
        </w:rPr>
        <w:t>gs creates — bringing these 200-</w:t>
      </w:r>
      <w:r w:rsidRPr="0092640A">
        <w:rPr>
          <w:rFonts w:asciiTheme="minorHAnsi" w:hAnsiTheme="minorHAnsi" w:cstheme="minorHAnsi"/>
          <w:b/>
          <w:bCs/>
          <w:color w:val="000000" w:themeColor="text1"/>
          <w:lang w:val="en-US"/>
        </w:rPr>
        <w:t>y</w:t>
      </w:r>
      <w:r w:rsidR="009B0A86">
        <w:rPr>
          <w:rFonts w:asciiTheme="minorHAnsi" w:hAnsiTheme="minorHAnsi" w:cstheme="minorHAnsi"/>
          <w:b/>
          <w:bCs/>
          <w:color w:val="000000" w:themeColor="text1"/>
          <w:lang w:val="en-US"/>
        </w:rPr>
        <w:t xml:space="preserve">ear </w:t>
      </w:r>
      <w:r w:rsidRPr="0092640A">
        <w:rPr>
          <w:rFonts w:asciiTheme="minorHAnsi" w:hAnsiTheme="minorHAnsi" w:cstheme="minorHAnsi"/>
          <w:b/>
          <w:bCs/>
          <w:color w:val="000000" w:themeColor="text1"/>
          <w:lang w:val="en-US"/>
        </w:rPr>
        <w:t>old songs to life with the help of Neumann KH 80 DSP monitors.</w:t>
      </w:r>
    </w:p>
    <w:p w14:paraId="61D120E0" w14:textId="3F00B80F" w:rsidR="0092640A" w:rsidRPr="0092640A" w:rsidRDefault="0092640A" w:rsidP="0092640A">
      <w:pPr>
        <w:autoSpaceDE w:val="0"/>
        <w:autoSpaceDN w:val="0"/>
        <w:adjustRightInd w:val="0"/>
        <w:rPr>
          <w:rFonts w:asciiTheme="minorHAnsi" w:hAnsiTheme="minorHAnsi" w:cstheme="minorHAnsi"/>
          <w:b/>
          <w:bCs/>
          <w:color w:val="000000" w:themeColor="text1"/>
          <w:lang w:val="en-US"/>
        </w:rPr>
      </w:pPr>
    </w:p>
    <w:p w14:paraId="2EE72391" w14:textId="7A0D3D58" w:rsidR="0092640A" w:rsidRPr="0092640A" w:rsidRDefault="0092640A" w:rsidP="0092640A">
      <w:pPr>
        <w:autoSpaceDE w:val="0"/>
        <w:autoSpaceDN w:val="0"/>
        <w:adjustRightInd w:val="0"/>
        <w:rPr>
          <w:rFonts w:asciiTheme="minorHAnsi" w:hAnsiTheme="minorHAnsi" w:cstheme="minorHAnsi"/>
          <w:color w:val="000000" w:themeColor="text1"/>
          <w:lang w:val="en-US"/>
        </w:rPr>
      </w:pPr>
      <w:r w:rsidRPr="0092640A">
        <w:rPr>
          <w:rFonts w:asciiTheme="minorHAnsi" w:hAnsiTheme="minorHAnsi" w:cstheme="minorHAnsi"/>
          <w:b/>
          <w:bCs/>
          <w:color w:val="000000" w:themeColor="text1"/>
          <w:lang w:val="en-US"/>
        </w:rPr>
        <w:t>A storied history and renewed inspiration</w:t>
      </w:r>
    </w:p>
    <w:p w14:paraId="744C449E" w14:textId="085D3171" w:rsidR="0092640A" w:rsidRPr="0092640A" w:rsidRDefault="001B392F" w:rsidP="0092640A">
      <w:pPr>
        <w:autoSpaceDE w:val="0"/>
        <w:autoSpaceDN w:val="0"/>
        <w:adjustRightInd w:val="0"/>
        <w:rPr>
          <w:rFonts w:asciiTheme="minorHAnsi" w:hAnsiTheme="minorHAnsi" w:cstheme="minorHAnsi"/>
          <w:color w:val="000000" w:themeColor="text1"/>
          <w:lang w:val="en-US"/>
        </w:rPr>
      </w:pPr>
      <w:r w:rsidRPr="0092640A">
        <w:rPr>
          <w:rFonts w:asciiTheme="minorHAnsi" w:eastAsia="Arial" w:hAnsiTheme="minorHAnsi" w:cstheme="minorHAnsi"/>
          <w:noProof/>
          <w:color w:val="000000" w:themeColor="text1"/>
        </w:rPr>
        <w:drawing>
          <wp:anchor distT="0" distB="0" distL="114300" distR="114300" simplePos="0" relativeHeight="251657728" behindDoc="0" locked="0" layoutInCell="1" allowOverlap="0" wp14:anchorId="21E2E587" wp14:editId="36CCBB0C">
            <wp:simplePos x="0" y="0"/>
            <wp:positionH relativeFrom="column">
              <wp:posOffset>610</wp:posOffset>
            </wp:positionH>
            <wp:positionV relativeFrom="paragraph">
              <wp:posOffset>669265</wp:posOffset>
            </wp:positionV>
            <wp:extent cx="2588260" cy="1938020"/>
            <wp:effectExtent l="0" t="0" r="2540" b="508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039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8260" cy="1938020"/>
                    </a:xfrm>
                    <a:prstGeom prst="rect">
                      <a:avLst/>
                    </a:prstGeom>
                  </pic:spPr>
                </pic:pic>
              </a:graphicData>
            </a:graphic>
            <wp14:sizeRelH relativeFrom="margin">
              <wp14:pctWidth>0</wp14:pctWidth>
            </wp14:sizeRelH>
            <wp14:sizeRelV relativeFrom="margin">
              <wp14:pctHeight>0</wp14:pctHeight>
            </wp14:sizeRelV>
          </wp:anchor>
        </w:drawing>
      </w:r>
      <w:r w:rsidR="0092640A" w:rsidRPr="0092640A">
        <w:rPr>
          <w:rFonts w:asciiTheme="minorHAnsi" w:hAnsiTheme="minorHAnsi" w:cstheme="minorHAnsi"/>
          <w:color w:val="000000" w:themeColor="text1"/>
          <w:lang w:val="en-US"/>
        </w:rPr>
        <w:t>The project was initiated by the Hancock Shaker Village, who wanted to transform one of their historic silos into an audio installation. They invited Brad Wells, a professor of vocal science at nearby Williams College to create the piece, who then brought Jody Elff on to engineer the soundscape. Wells and Elff painstakingly recorded dozens of vocalists performing Shaker hymns in a variety of styles and groupings, and once these recordings were completed, they assembled the overlapping presentation style. “The goal was to represent the experience of these songs in a physical space,” sa</w:t>
      </w:r>
      <w:r>
        <w:rPr>
          <w:rFonts w:asciiTheme="minorHAnsi" w:hAnsiTheme="minorHAnsi" w:cstheme="minorHAnsi"/>
          <w:color w:val="000000" w:themeColor="text1"/>
          <w:lang w:val="en-US"/>
        </w:rPr>
        <w:t>id</w:t>
      </w:r>
      <w:r w:rsidR="0092640A" w:rsidRPr="0092640A">
        <w:rPr>
          <w:rFonts w:asciiTheme="minorHAnsi" w:hAnsiTheme="minorHAnsi" w:cstheme="minorHAnsi"/>
          <w:color w:val="000000" w:themeColor="text1"/>
          <w:lang w:val="en-US"/>
        </w:rPr>
        <w:t xml:space="preserve"> Elff.</w:t>
      </w:r>
    </w:p>
    <w:p w14:paraId="2CF16486" w14:textId="77777777" w:rsidR="0092640A" w:rsidRPr="0092640A" w:rsidRDefault="0092640A" w:rsidP="0092640A">
      <w:pPr>
        <w:autoSpaceDE w:val="0"/>
        <w:autoSpaceDN w:val="0"/>
        <w:adjustRightInd w:val="0"/>
        <w:rPr>
          <w:rFonts w:asciiTheme="minorHAnsi" w:hAnsiTheme="minorHAnsi" w:cstheme="minorHAnsi"/>
          <w:color w:val="000000" w:themeColor="text1"/>
          <w:lang w:val="en-US"/>
        </w:rPr>
      </w:pPr>
    </w:p>
    <w:p w14:paraId="43AA3DB9" w14:textId="33920DD2" w:rsidR="0092640A" w:rsidRPr="0092640A" w:rsidRDefault="0092640A" w:rsidP="0092640A">
      <w:pPr>
        <w:autoSpaceDE w:val="0"/>
        <w:autoSpaceDN w:val="0"/>
        <w:adjustRightInd w:val="0"/>
        <w:rPr>
          <w:rFonts w:asciiTheme="minorHAnsi" w:hAnsiTheme="minorHAnsi" w:cstheme="minorHAnsi"/>
          <w:color w:val="000000" w:themeColor="text1"/>
          <w:lang w:val="en-US"/>
        </w:rPr>
      </w:pPr>
      <w:r w:rsidRPr="0092640A">
        <w:rPr>
          <w:rFonts w:asciiTheme="minorHAnsi" w:hAnsiTheme="minorHAnsi" w:cstheme="minorHAnsi"/>
          <w:color w:val="000000" w:themeColor="text1"/>
          <w:lang w:val="en-US"/>
        </w:rPr>
        <w:t>This was a complex idea to realize. “One of the challenges is that there are really very few examples of speakers that sound very good and which are also very small,” Elff sa</w:t>
      </w:r>
      <w:r w:rsidR="001B392F">
        <w:rPr>
          <w:rFonts w:asciiTheme="minorHAnsi" w:hAnsiTheme="minorHAnsi" w:cstheme="minorHAnsi"/>
          <w:color w:val="000000" w:themeColor="text1"/>
          <w:lang w:val="en-US"/>
        </w:rPr>
        <w:t>id</w:t>
      </w:r>
      <w:r w:rsidRPr="0092640A">
        <w:rPr>
          <w:rFonts w:asciiTheme="minorHAnsi" w:hAnsiTheme="minorHAnsi" w:cstheme="minorHAnsi"/>
          <w:color w:val="000000" w:themeColor="text1"/>
          <w:lang w:val="en-US"/>
        </w:rPr>
        <w:t xml:space="preserve">, “Also, with such a limited diameter in the silo, if you hit the opposing wall with too much sound, the reflections around the interior of the silo cause you to lose a sense of where the source is coming from.” </w:t>
      </w:r>
    </w:p>
    <w:p w14:paraId="750EC243" w14:textId="77777777" w:rsidR="0092640A" w:rsidRPr="0092640A" w:rsidRDefault="0092640A" w:rsidP="0092640A">
      <w:pPr>
        <w:autoSpaceDE w:val="0"/>
        <w:autoSpaceDN w:val="0"/>
        <w:adjustRightInd w:val="0"/>
        <w:rPr>
          <w:rFonts w:asciiTheme="minorHAnsi" w:hAnsiTheme="minorHAnsi" w:cstheme="minorHAnsi"/>
          <w:color w:val="000000" w:themeColor="text1"/>
          <w:lang w:val="en-US"/>
        </w:rPr>
      </w:pPr>
    </w:p>
    <w:p w14:paraId="523F7F4C" w14:textId="0FF925D9" w:rsidR="0092640A" w:rsidRPr="0092640A" w:rsidRDefault="0092640A" w:rsidP="0092640A">
      <w:pPr>
        <w:autoSpaceDE w:val="0"/>
        <w:autoSpaceDN w:val="0"/>
        <w:adjustRightInd w:val="0"/>
        <w:rPr>
          <w:rFonts w:asciiTheme="minorHAnsi" w:hAnsiTheme="minorHAnsi" w:cstheme="minorHAnsi"/>
          <w:color w:val="000000" w:themeColor="text1"/>
          <w:lang w:val="en-US"/>
        </w:rPr>
      </w:pPr>
      <w:r w:rsidRPr="0092640A">
        <w:rPr>
          <w:rFonts w:asciiTheme="minorHAnsi" w:hAnsiTheme="minorHAnsi" w:cstheme="minorHAnsi"/>
          <w:color w:val="000000" w:themeColor="text1"/>
          <w:lang w:val="en-US"/>
        </w:rPr>
        <w:t>Sennheiser stepped up to provide an almost purpose-built solution. “We were talking to Dave Missall at Sennheiser about the project and he was very excited about it. They sent over a pair of Neumann KH 80 DSPs for us to try, and once we heard them we realized they’d be ideal for our project,” Elff sa</w:t>
      </w:r>
      <w:r w:rsidR="001B392F">
        <w:rPr>
          <w:rFonts w:asciiTheme="minorHAnsi" w:hAnsiTheme="minorHAnsi" w:cstheme="minorHAnsi"/>
          <w:color w:val="000000" w:themeColor="text1"/>
          <w:lang w:val="en-US"/>
        </w:rPr>
        <w:t>id</w:t>
      </w:r>
      <w:r w:rsidRPr="0092640A">
        <w:rPr>
          <w:rFonts w:asciiTheme="minorHAnsi" w:hAnsiTheme="minorHAnsi" w:cstheme="minorHAnsi"/>
          <w:color w:val="000000" w:themeColor="text1"/>
          <w:lang w:val="en-US"/>
        </w:rPr>
        <w:t xml:space="preserve">. “They were really great at producing the </w:t>
      </w:r>
      <w:r w:rsidRPr="0092640A">
        <w:rPr>
          <w:rFonts w:asciiTheme="minorHAnsi" w:hAnsiTheme="minorHAnsi" w:cstheme="minorHAnsi"/>
          <w:color w:val="000000" w:themeColor="text1"/>
          <w:lang w:val="en-US"/>
        </w:rPr>
        <w:lastRenderedPageBreak/>
        <w:t xml:space="preserve">frequency response we needed for this purely vocal music, and they did so in a very natural way while still maintaining directionality.” </w:t>
      </w:r>
    </w:p>
    <w:p w14:paraId="6903634B" w14:textId="77777777" w:rsidR="0092640A" w:rsidRPr="0092640A" w:rsidRDefault="0092640A" w:rsidP="0092640A">
      <w:pPr>
        <w:autoSpaceDE w:val="0"/>
        <w:autoSpaceDN w:val="0"/>
        <w:adjustRightInd w:val="0"/>
        <w:rPr>
          <w:rFonts w:asciiTheme="minorHAnsi" w:hAnsiTheme="minorHAnsi" w:cstheme="minorHAnsi"/>
          <w:color w:val="000000" w:themeColor="text1"/>
          <w:lang w:val="en-US"/>
        </w:rPr>
      </w:pPr>
    </w:p>
    <w:p w14:paraId="42052889" w14:textId="77777777" w:rsidR="0092640A" w:rsidRPr="0092640A" w:rsidRDefault="0092640A" w:rsidP="0092640A">
      <w:pPr>
        <w:autoSpaceDE w:val="0"/>
        <w:autoSpaceDN w:val="0"/>
        <w:adjustRightInd w:val="0"/>
        <w:rPr>
          <w:rFonts w:asciiTheme="minorHAnsi" w:hAnsiTheme="minorHAnsi" w:cstheme="minorHAnsi"/>
          <w:b/>
          <w:bCs/>
          <w:color w:val="000000" w:themeColor="text1"/>
          <w:lang w:val="en-US"/>
        </w:rPr>
      </w:pPr>
      <w:r w:rsidRPr="0092640A">
        <w:rPr>
          <w:rFonts w:asciiTheme="minorHAnsi" w:hAnsiTheme="minorHAnsi" w:cstheme="minorHAnsi"/>
          <w:b/>
          <w:bCs/>
          <w:color w:val="000000" w:themeColor="text1"/>
          <w:lang w:val="en-US"/>
        </w:rPr>
        <w:t>Swirling sounds inside a silo</w:t>
      </w:r>
    </w:p>
    <w:p w14:paraId="5AF0E603" w14:textId="4C967868" w:rsidR="0092640A" w:rsidRPr="0092640A" w:rsidRDefault="0092640A" w:rsidP="0092640A">
      <w:pPr>
        <w:autoSpaceDE w:val="0"/>
        <w:autoSpaceDN w:val="0"/>
        <w:adjustRightInd w:val="0"/>
        <w:rPr>
          <w:rFonts w:asciiTheme="minorHAnsi" w:hAnsiTheme="minorHAnsi" w:cstheme="minorHAnsi"/>
          <w:color w:val="000000" w:themeColor="text1"/>
          <w:lang w:val="en-US"/>
        </w:rPr>
      </w:pPr>
      <w:r w:rsidRPr="0092640A">
        <w:rPr>
          <w:rFonts w:asciiTheme="minorHAnsi" w:hAnsiTheme="minorHAnsi" w:cstheme="minorHAnsi"/>
          <w:noProof/>
          <w:color w:val="000000" w:themeColor="text1"/>
        </w:rPr>
        <w:drawing>
          <wp:anchor distT="0" distB="0" distL="114300" distR="114300" simplePos="0" relativeHeight="251654656" behindDoc="1" locked="0" layoutInCell="1" allowOverlap="1" wp14:anchorId="6D741722" wp14:editId="7A0FE2E5">
            <wp:simplePos x="0" y="0"/>
            <wp:positionH relativeFrom="column">
              <wp:posOffset>1600</wp:posOffset>
            </wp:positionH>
            <wp:positionV relativeFrom="paragraph">
              <wp:posOffset>721512</wp:posOffset>
            </wp:positionV>
            <wp:extent cx="2437130" cy="1783715"/>
            <wp:effectExtent l="0" t="0" r="1270" b="0"/>
            <wp:wrapTight wrapText="bothSides">
              <wp:wrapPolygon edited="0">
                <wp:start x="0" y="0"/>
                <wp:lineTo x="0" y="21377"/>
                <wp:lineTo x="21499" y="21377"/>
                <wp:lineTo x="21499" y="0"/>
                <wp:lineTo x="0" y="0"/>
              </wp:wrapPolygon>
            </wp:wrapTigh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0391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7130" cy="1783715"/>
                    </a:xfrm>
                    <a:prstGeom prst="rect">
                      <a:avLst/>
                    </a:prstGeom>
                  </pic:spPr>
                </pic:pic>
              </a:graphicData>
            </a:graphic>
            <wp14:sizeRelH relativeFrom="page">
              <wp14:pctWidth>0</wp14:pctWidth>
            </wp14:sizeRelH>
            <wp14:sizeRelV relativeFrom="page">
              <wp14:pctHeight>0</wp14:pctHeight>
            </wp14:sizeRelV>
          </wp:anchor>
        </w:drawing>
      </w:r>
      <w:r w:rsidRPr="0092640A">
        <w:rPr>
          <w:rFonts w:asciiTheme="minorHAnsi" w:hAnsiTheme="minorHAnsi" w:cstheme="minorHAnsi"/>
          <w:color w:val="000000" w:themeColor="text1"/>
          <w:lang w:val="en-US"/>
        </w:rPr>
        <w:t xml:space="preserve">Elff installed fourteen KH 80 DSPs in concentric circles around the 35’ x 11’ </w:t>
      </w:r>
      <w:r w:rsidR="00614C90">
        <w:rPr>
          <w:rFonts w:asciiTheme="minorHAnsi" w:hAnsiTheme="minorHAnsi" w:cstheme="minorHAnsi"/>
          <w:color w:val="000000" w:themeColor="text1"/>
          <w:lang w:val="en-US"/>
        </w:rPr>
        <w:t xml:space="preserve">(10.7 x 3.4m) </w:t>
      </w:r>
      <w:r w:rsidRPr="0092640A">
        <w:rPr>
          <w:rFonts w:asciiTheme="minorHAnsi" w:hAnsiTheme="minorHAnsi" w:cstheme="minorHAnsi"/>
          <w:color w:val="000000" w:themeColor="text1"/>
          <w:lang w:val="en-US"/>
        </w:rPr>
        <w:t>space, mounting them directly to the walls of the silo. The KH 80 DPSs flexible mounting options helped m</w:t>
      </w:r>
      <w:r w:rsidR="001B392F">
        <w:rPr>
          <w:rFonts w:asciiTheme="minorHAnsi" w:hAnsiTheme="minorHAnsi" w:cstheme="minorHAnsi"/>
          <w:color w:val="000000" w:themeColor="text1"/>
          <w:lang w:val="en-US"/>
        </w:rPr>
        <w:t>ake the installation seamless. “</w:t>
      </w:r>
      <w:r w:rsidRPr="0092640A">
        <w:rPr>
          <w:rFonts w:asciiTheme="minorHAnsi" w:hAnsiTheme="minorHAnsi" w:cstheme="minorHAnsi"/>
          <w:color w:val="000000" w:themeColor="text1"/>
          <w:lang w:val="en-US"/>
        </w:rPr>
        <w:t>This proved to be a really useful feature for an irregular space like this,” Elff sa</w:t>
      </w:r>
      <w:r w:rsidR="001B392F">
        <w:rPr>
          <w:rFonts w:asciiTheme="minorHAnsi" w:hAnsiTheme="minorHAnsi" w:cstheme="minorHAnsi"/>
          <w:color w:val="000000" w:themeColor="text1"/>
          <w:lang w:val="en-US"/>
        </w:rPr>
        <w:t>id</w:t>
      </w:r>
      <w:r w:rsidRPr="0092640A">
        <w:rPr>
          <w:rFonts w:asciiTheme="minorHAnsi" w:hAnsiTheme="minorHAnsi" w:cstheme="minorHAnsi"/>
          <w:color w:val="000000" w:themeColor="text1"/>
          <w:lang w:val="en-US"/>
        </w:rPr>
        <w:t xml:space="preserve">. </w:t>
      </w:r>
    </w:p>
    <w:p w14:paraId="66B4DD8D" w14:textId="77777777" w:rsidR="0092640A" w:rsidRPr="0092640A" w:rsidRDefault="0092640A" w:rsidP="0092640A">
      <w:pPr>
        <w:autoSpaceDE w:val="0"/>
        <w:autoSpaceDN w:val="0"/>
        <w:adjustRightInd w:val="0"/>
        <w:rPr>
          <w:rFonts w:asciiTheme="minorHAnsi" w:hAnsiTheme="minorHAnsi" w:cstheme="minorHAnsi"/>
          <w:color w:val="000000" w:themeColor="text1"/>
          <w:lang w:val="en-US"/>
        </w:rPr>
      </w:pPr>
    </w:p>
    <w:p w14:paraId="43A4499B" w14:textId="6E517755" w:rsidR="0092640A" w:rsidRPr="0092640A" w:rsidRDefault="0092640A" w:rsidP="0092640A">
      <w:pPr>
        <w:autoSpaceDE w:val="0"/>
        <w:autoSpaceDN w:val="0"/>
        <w:adjustRightInd w:val="0"/>
        <w:rPr>
          <w:rFonts w:asciiTheme="minorHAnsi" w:hAnsiTheme="minorHAnsi" w:cstheme="minorHAnsi"/>
          <w:color w:val="000000" w:themeColor="text1"/>
          <w:lang w:val="en-US"/>
        </w:rPr>
      </w:pPr>
      <w:r w:rsidRPr="0092640A">
        <w:rPr>
          <w:rFonts w:asciiTheme="minorHAnsi" w:hAnsiTheme="minorHAnsi" w:cstheme="minorHAnsi"/>
          <w:color w:val="000000" w:themeColor="text1"/>
          <w:lang w:val="en-US"/>
        </w:rPr>
        <w:t>“Most monitors are designed to sit on a fla</w:t>
      </w:r>
      <w:r w:rsidR="001B392F">
        <w:rPr>
          <w:rFonts w:asciiTheme="minorHAnsi" w:hAnsiTheme="minorHAnsi" w:cstheme="minorHAnsi"/>
          <w:color w:val="000000" w:themeColor="text1"/>
          <w:lang w:val="en-US"/>
        </w:rPr>
        <w:t>t surface, whereas these co</w:t>
      </w:r>
      <w:r w:rsidRPr="0092640A">
        <w:rPr>
          <w:rFonts w:asciiTheme="minorHAnsi" w:hAnsiTheme="minorHAnsi" w:cstheme="minorHAnsi"/>
          <w:color w:val="000000" w:themeColor="text1"/>
          <w:lang w:val="en-US"/>
        </w:rPr>
        <w:t xml:space="preserve">me with beautiful little mounting brackets that worked perfectly.” Once installed in the silo, Wells and Elff put them to dramatic use in the playback of the layered audio recordings. </w:t>
      </w:r>
    </w:p>
    <w:p w14:paraId="10A8A1EB" w14:textId="77777777" w:rsidR="0092640A" w:rsidRPr="0092640A" w:rsidRDefault="0092640A" w:rsidP="0092640A">
      <w:pPr>
        <w:autoSpaceDE w:val="0"/>
        <w:autoSpaceDN w:val="0"/>
        <w:adjustRightInd w:val="0"/>
        <w:rPr>
          <w:rFonts w:asciiTheme="minorHAnsi" w:hAnsiTheme="minorHAnsi" w:cstheme="minorHAnsi"/>
          <w:color w:val="000000" w:themeColor="text1"/>
          <w:lang w:val="en-US"/>
        </w:rPr>
      </w:pPr>
    </w:p>
    <w:p w14:paraId="30586959" w14:textId="5A8DC552" w:rsidR="0092640A" w:rsidRPr="0092640A" w:rsidRDefault="0092640A" w:rsidP="0092640A">
      <w:pPr>
        <w:autoSpaceDE w:val="0"/>
        <w:autoSpaceDN w:val="0"/>
        <w:adjustRightInd w:val="0"/>
        <w:rPr>
          <w:rFonts w:asciiTheme="minorHAnsi" w:hAnsiTheme="minorHAnsi" w:cstheme="minorHAnsi"/>
          <w:color w:val="000000" w:themeColor="text1"/>
          <w:lang w:val="en-US"/>
        </w:rPr>
      </w:pPr>
      <w:r w:rsidRPr="0092640A">
        <w:rPr>
          <w:rFonts w:asciiTheme="minorHAnsi" w:hAnsiTheme="minorHAnsi" w:cstheme="minorHAnsi"/>
          <w:color w:val="000000" w:themeColor="text1"/>
          <w:lang w:val="en-US"/>
        </w:rPr>
        <w:t>On entering the silo, a visitor can hear different melodies traveling in three dimensions; left and right to evoke the circular dance patterns of the Shakers or rising and falling to follow the directions of the melody. “One of [Well’s] intentions was to give another nod back to the Shaker tradition, when the community would come together and dance in a circle or in different patterns,” Elff explain</w:t>
      </w:r>
      <w:r w:rsidR="002C5868">
        <w:rPr>
          <w:rFonts w:asciiTheme="minorHAnsi" w:hAnsiTheme="minorHAnsi" w:cstheme="minorHAnsi"/>
          <w:color w:val="000000" w:themeColor="text1"/>
          <w:lang w:val="en-US"/>
        </w:rPr>
        <w:t>ed</w:t>
      </w:r>
      <w:r w:rsidRPr="0092640A">
        <w:rPr>
          <w:rFonts w:asciiTheme="minorHAnsi" w:hAnsiTheme="minorHAnsi" w:cstheme="minorHAnsi"/>
          <w:color w:val="000000" w:themeColor="text1"/>
          <w:lang w:val="en-US"/>
        </w:rPr>
        <w:t xml:space="preserve">. “Having the locationality of the sound reflect those dances really engulfs you in the experience. That’s why the KH 80s were a wonderful choice, they were able to maintain directionality in a way that was really effective for this space.” </w:t>
      </w:r>
    </w:p>
    <w:p w14:paraId="4ACE3EEB" w14:textId="77777777" w:rsidR="0092640A" w:rsidRPr="0092640A" w:rsidRDefault="0092640A" w:rsidP="0092640A">
      <w:pPr>
        <w:autoSpaceDE w:val="0"/>
        <w:autoSpaceDN w:val="0"/>
        <w:adjustRightInd w:val="0"/>
        <w:rPr>
          <w:rFonts w:asciiTheme="minorHAnsi" w:hAnsiTheme="minorHAnsi" w:cstheme="minorHAnsi"/>
          <w:color w:val="000000" w:themeColor="text1"/>
          <w:lang w:val="en-US"/>
        </w:rPr>
      </w:pPr>
    </w:p>
    <w:p w14:paraId="6E7A393C" w14:textId="77777777" w:rsidR="0092640A" w:rsidRPr="0092640A" w:rsidRDefault="0092640A" w:rsidP="0092640A">
      <w:pPr>
        <w:autoSpaceDE w:val="0"/>
        <w:autoSpaceDN w:val="0"/>
        <w:adjustRightInd w:val="0"/>
        <w:rPr>
          <w:rFonts w:asciiTheme="minorHAnsi" w:hAnsiTheme="minorHAnsi" w:cstheme="minorHAnsi"/>
          <w:b/>
          <w:bCs/>
          <w:color w:val="000000" w:themeColor="text1"/>
          <w:lang w:val="en-US"/>
        </w:rPr>
      </w:pPr>
      <w:r w:rsidRPr="0092640A">
        <w:rPr>
          <w:rFonts w:asciiTheme="minorHAnsi" w:hAnsiTheme="minorHAnsi" w:cstheme="minorHAnsi"/>
          <w:b/>
          <w:bCs/>
          <w:color w:val="000000" w:themeColor="text1"/>
          <w:lang w:val="en-US"/>
        </w:rPr>
        <w:t>Achieving emotional intimacy through sound</w:t>
      </w:r>
    </w:p>
    <w:p w14:paraId="61F2AF07" w14:textId="7216C1E5" w:rsidR="0092640A" w:rsidRPr="0092640A" w:rsidRDefault="0092640A" w:rsidP="0092640A">
      <w:pPr>
        <w:autoSpaceDE w:val="0"/>
        <w:autoSpaceDN w:val="0"/>
        <w:adjustRightInd w:val="0"/>
        <w:rPr>
          <w:rFonts w:asciiTheme="minorHAnsi" w:hAnsiTheme="minorHAnsi" w:cstheme="minorHAnsi"/>
          <w:b/>
          <w:bCs/>
          <w:color w:val="000000" w:themeColor="text1"/>
          <w:lang w:val="en-US"/>
        </w:rPr>
      </w:pPr>
      <w:r w:rsidRPr="0092640A">
        <w:rPr>
          <w:rFonts w:asciiTheme="minorHAnsi" w:hAnsiTheme="minorHAnsi" w:cstheme="minorHAnsi"/>
          <w:color w:val="000000" w:themeColor="text1"/>
          <w:lang w:val="en-US"/>
        </w:rPr>
        <w:t>Given the spiritual nature of the source material, it was important to both Wells and Elff to maintain the range of emotions encoded in both the music and the performances, so that visitors could experience the emotional rises and falls naturally. “We made a conscious choice not to compress the dynamic performances of the pieces, so there’s a real range from quiet intimate moments of solo voice to big robust moments of many voices singing loudly,” Elff sa</w:t>
      </w:r>
      <w:r w:rsidR="002C5868">
        <w:rPr>
          <w:rFonts w:asciiTheme="minorHAnsi" w:hAnsiTheme="minorHAnsi" w:cstheme="minorHAnsi"/>
          <w:color w:val="000000" w:themeColor="text1"/>
          <w:lang w:val="en-US"/>
        </w:rPr>
        <w:t>id</w:t>
      </w:r>
      <w:r w:rsidRPr="0092640A">
        <w:rPr>
          <w:rFonts w:asciiTheme="minorHAnsi" w:hAnsiTheme="minorHAnsi" w:cstheme="minorHAnsi"/>
          <w:color w:val="000000" w:themeColor="text1"/>
          <w:lang w:val="en-US"/>
        </w:rPr>
        <w:t xml:space="preserve">, “The KH 80s really just go there and deliver that in a way that’s beautiful. We never felt like we were close to stretching what they could do, and always had enough headroom.” </w:t>
      </w:r>
    </w:p>
    <w:p w14:paraId="36317FAD" w14:textId="77777777" w:rsidR="0092640A" w:rsidRPr="0092640A" w:rsidRDefault="0092640A" w:rsidP="0092640A">
      <w:pPr>
        <w:autoSpaceDE w:val="0"/>
        <w:autoSpaceDN w:val="0"/>
        <w:adjustRightInd w:val="0"/>
        <w:rPr>
          <w:rFonts w:asciiTheme="minorHAnsi" w:hAnsiTheme="minorHAnsi" w:cstheme="minorHAnsi"/>
          <w:b/>
          <w:bCs/>
          <w:color w:val="000000" w:themeColor="text1"/>
          <w:lang w:val="en-US"/>
        </w:rPr>
      </w:pPr>
    </w:p>
    <w:p w14:paraId="23FBEB69" w14:textId="48DC0B29" w:rsidR="0092640A" w:rsidRPr="0092640A" w:rsidRDefault="001B392F" w:rsidP="0092640A">
      <w:pPr>
        <w:autoSpaceDE w:val="0"/>
        <w:autoSpaceDN w:val="0"/>
        <w:adjustRightInd w:val="0"/>
        <w:rPr>
          <w:rFonts w:asciiTheme="minorHAnsi" w:eastAsia="MS Gothic" w:hAnsiTheme="minorHAnsi" w:cstheme="minorHAnsi"/>
          <w:color w:val="000000" w:themeColor="text1"/>
          <w:lang w:val="en-US"/>
        </w:rPr>
      </w:pPr>
      <w:r w:rsidRPr="0092640A">
        <w:rPr>
          <w:rFonts w:asciiTheme="minorHAnsi" w:hAnsiTheme="minorHAnsi" w:cstheme="minorHAnsi"/>
          <w:noProof/>
          <w:color w:val="000000" w:themeColor="text1"/>
        </w:rPr>
        <w:lastRenderedPageBreak/>
        <w:drawing>
          <wp:anchor distT="0" distB="0" distL="114300" distR="114300" simplePos="0" relativeHeight="251660800" behindDoc="0" locked="0" layoutInCell="1" allowOverlap="1" wp14:anchorId="3CA5102B" wp14:editId="236A0728">
            <wp:simplePos x="0" y="0"/>
            <wp:positionH relativeFrom="column">
              <wp:posOffset>0</wp:posOffset>
            </wp:positionH>
            <wp:positionV relativeFrom="paragraph">
              <wp:posOffset>219075</wp:posOffset>
            </wp:positionV>
            <wp:extent cx="1644650" cy="20262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H8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4650" cy="2026285"/>
                    </a:xfrm>
                    <a:prstGeom prst="rect">
                      <a:avLst/>
                    </a:prstGeom>
                  </pic:spPr>
                </pic:pic>
              </a:graphicData>
            </a:graphic>
            <wp14:sizeRelH relativeFrom="page">
              <wp14:pctWidth>0</wp14:pctWidth>
            </wp14:sizeRelH>
            <wp14:sizeRelV relativeFrom="page">
              <wp14:pctHeight>0</wp14:pctHeight>
            </wp14:sizeRelV>
          </wp:anchor>
        </w:drawing>
      </w:r>
      <w:r w:rsidR="0092640A" w:rsidRPr="0092640A">
        <w:rPr>
          <w:rFonts w:asciiTheme="minorHAnsi" w:hAnsiTheme="minorHAnsi" w:cstheme="minorHAnsi"/>
          <w:color w:val="000000" w:themeColor="text1"/>
          <w:lang w:val="en-US"/>
        </w:rPr>
        <w:t xml:space="preserve">Speaking on his experience in sound installations like this one, Elff is thoroughly tuned in to the experiential nature of his work. “From the point of view of people who aren’t ‘audio tech’ people, all that they want is to walk into a space and have a beautiful experience. Sometimes having the technology be obvious takes you out of that experience.” </w:t>
      </w:r>
      <w:r w:rsidR="0092640A" w:rsidRPr="0092640A">
        <w:rPr>
          <w:rFonts w:ascii="MS Gothic" w:eastAsia="MS Gothic" w:hAnsi="MS Gothic" w:cs="MS Gothic" w:hint="eastAsia"/>
          <w:color w:val="000000" w:themeColor="text1"/>
          <w:lang w:val="en-US"/>
        </w:rPr>
        <w:t> </w:t>
      </w:r>
    </w:p>
    <w:p w14:paraId="1282F3A3" w14:textId="77777777" w:rsidR="0092640A" w:rsidRPr="0092640A" w:rsidRDefault="0092640A" w:rsidP="0092640A">
      <w:pPr>
        <w:autoSpaceDE w:val="0"/>
        <w:autoSpaceDN w:val="0"/>
        <w:adjustRightInd w:val="0"/>
        <w:rPr>
          <w:rFonts w:asciiTheme="minorHAnsi" w:hAnsiTheme="minorHAnsi" w:cstheme="minorHAnsi"/>
          <w:color w:val="000000" w:themeColor="text1"/>
          <w:lang w:val="en-US"/>
        </w:rPr>
      </w:pPr>
    </w:p>
    <w:p w14:paraId="44C97B8C" w14:textId="491D6326" w:rsidR="0092640A" w:rsidRPr="002C5868" w:rsidRDefault="0092640A" w:rsidP="0092640A">
      <w:pPr>
        <w:autoSpaceDE w:val="0"/>
        <w:autoSpaceDN w:val="0"/>
        <w:adjustRightInd w:val="0"/>
        <w:rPr>
          <w:rFonts w:asciiTheme="minorHAnsi" w:hAnsiTheme="minorHAnsi" w:cstheme="minorHAnsi"/>
          <w:color w:val="000000" w:themeColor="text1"/>
          <w:lang w:val="en-US"/>
        </w:rPr>
      </w:pPr>
      <w:r w:rsidRPr="0092640A">
        <w:rPr>
          <w:rFonts w:asciiTheme="minorHAnsi" w:hAnsiTheme="minorHAnsi" w:cstheme="minorHAnsi"/>
          <w:color w:val="000000" w:themeColor="text1"/>
          <w:lang w:val="en-US"/>
        </w:rPr>
        <w:t xml:space="preserve">“The KH 80s were brilliant in </w:t>
      </w:r>
      <w:r w:rsidR="002C5868">
        <w:rPr>
          <w:rFonts w:asciiTheme="minorHAnsi" w:hAnsiTheme="minorHAnsi" w:cstheme="minorHAnsi"/>
          <w:color w:val="000000" w:themeColor="text1"/>
          <w:lang w:val="en-US"/>
        </w:rPr>
        <w:t>this installation,” he concluded</w:t>
      </w:r>
      <w:r w:rsidRPr="0092640A">
        <w:rPr>
          <w:rFonts w:asciiTheme="minorHAnsi" w:hAnsiTheme="minorHAnsi" w:cstheme="minorHAnsi"/>
          <w:color w:val="000000" w:themeColor="text1"/>
          <w:lang w:val="en-US"/>
        </w:rPr>
        <w:t>. “They’ve got energy, they’ve got punch, they’ve got a good low</w:t>
      </w:r>
      <w:r w:rsidR="002C5868">
        <w:rPr>
          <w:rFonts w:asciiTheme="minorHAnsi" w:hAnsiTheme="minorHAnsi" w:cstheme="minorHAnsi"/>
          <w:color w:val="000000" w:themeColor="text1"/>
          <w:lang w:val="en-US"/>
        </w:rPr>
        <w:t>-</w:t>
      </w:r>
      <w:r w:rsidRPr="0092640A">
        <w:rPr>
          <w:rFonts w:asciiTheme="minorHAnsi" w:hAnsiTheme="minorHAnsi" w:cstheme="minorHAnsi"/>
          <w:color w:val="000000" w:themeColor="text1"/>
          <w:lang w:val="en-US"/>
        </w:rPr>
        <w:t>end respo</w:t>
      </w:r>
      <w:r w:rsidR="002C5868">
        <w:rPr>
          <w:rFonts w:asciiTheme="minorHAnsi" w:hAnsiTheme="minorHAnsi" w:cstheme="minorHAnsi"/>
          <w:color w:val="000000" w:themeColor="text1"/>
          <w:lang w:val="en-US"/>
        </w:rPr>
        <w:t>nse, and they are SMALL,” he said</w:t>
      </w:r>
      <w:r w:rsidRPr="0092640A">
        <w:rPr>
          <w:rFonts w:asciiTheme="minorHAnsi" w:hAnsiTheme="minorHAnsi" w:cstheme="minorHAnsi"/>
          <w:color w:val="000000" w:themeColor="text1"/>
          <w:lang w:val="en-US"/>
        </w:rPr>
        <w:t xml:space="preserve"> with a laugh, “I can put them in place that most other things won’t fit and they will still sound good. </w:t>
      </w:r>
      <w:r w:rsidRPr="002C5868">
        <w:rPr>
          <w:rFonts w:asciiTheme="minorHAnsi" w:hAnsiTheme="minorHAnsi" w:cstheme="minorHAnsi"/>
          <w:color w:val="000000" w:themeColor="text1"/>
          <w:lang w:val="en-US"/>
        </w:rPr>
        <w:t>For this project they were perfect.”</w:t>
      </w:r>
    </w:p>
    <w:p w14:paraId="009580B5" w14:textId="77777777" w:rsidR="0092640A" w:rsidRPr="002C5868" w:rsidRDefault="0092640A" w:rsidP="0092640A">
      <w:pPr>
        <w:rPr>
          <w:rFonts w:asciiTheme="minorHAnsi" w:eastAsia="Arial" w:hAnsiTheme="minorHAnsi" w:cstheme="minorHAnsi"/>
          <w:b/>
          <w:color w:val="000000" w:themeColor="text1"/>
          <w:lang w:val="en-US"/>
        </w:rPr>
      </w:pPr>
    </w:p>
    <w:p w14:paraId="027740E0" w14:textId="77777777" w:rsidR="0092640A" w:rsidRPr="002C5868" w:rsidRDefault="0092640A" w:rsidP="0092640A">
      <w:pPr>
        <w:rPr>
          <w:rFonts w:asciiTheme="minorHAnsi" w:eastAsia="Arial" w:hAnsiTheme="minorHAnsi" w:cstheme="minorHAnsi"/>
          <w:lang w:val="en-US"/>
        </w:rPr>
      </w:pPr>
    </w:p>
    <w:p w14:paraId="1FAFB483" w14:textId="77777777" w:rsidR="007E6D56" w:rsidRDefault="0092640A" w:rsidP="007E6D56">
      <w:pPr>
        <w:rPr>
          <w:rFonts w:asciiTheme="minorHAnsi" w:eastAsia="Arial" w:hAnsiTheme="minorHAnsi" w:cstheme="minorHAnsi"/>
          <w:lang w:val="en-US"/>
        </w:rPr>
      </w:pPr>
      <w:r w:rsidRPr="002C5868">
        <w:rPr>
          <w:rFonts w:asciiTheme="minorHAnsi" w:eastAsia="Arial" w:hAnsiTheme="minorHAnsi" w:cstheme="minorHAnsi"/>
          <w:b/>
          <w:lang w:val="en-US"/>
        </w:rPr>
        <w:t>Captions:</w:t>
      </w:r>
    </w:p>
    <w:p w14:paraId="368CD5A9" w14:textId="32ACC8E0" w:rsidR="007E6D56" w:rsidRPr="007E6D56" w:rsidRDefault="002C5868" w:rsidP="007E6D56">
      <w:pPr>
        <w:rPr>
          <w:rFonts w:asciiTheme="minorHAnsi" w:eastAsia="Arial" w:hAnsiTheme="minorHAnsi" w:cstheme="minorHAnsi"/>
          <w:color w:val="000000" w:themeColor="text1"/>
          <w:lang w:val="en-US"/>
        </w:rPr>
      </w:pPr>
      <w:r w:rsidRPr="007E6D56">
        <w:rPr>
          <w:rFonts w:asciiTheme="minorHAnsi" w:eastAsia="Arial" w:hAnsiTheme="minorHAnsi" w:cstheme="minorHAnsi"/>
          <w:color w:val="000000" w:themeColor="text1"/>
          <w:lang w:val="en-US"/>
        </w:rPr>
        <w:t>1</w:t>
      </w:r>
      <w:r w:rsidR="007E6D56" w:rsidRPr="007E6D56">
        <w:rPr>
          <w:rFonts w:asciiTheme="minorHAnsi" w:eastAsia="Arial" w:hAnsiTheme="minorHAnsi" w:cstheme="minorHAnsi"/>
          <w:color w:val="000000" w:themeColor="text1"/>
          <w:lang w:val="en-US"/>
        </w:rPr>
        <w:t xml:space="preserve"> </w:t>
      </w:r>
      <w:r w:rsidR="00457914" w:rsidRPr="007E6D56">
        <w:rPr>
          <w:rFonts w:asciiTheme="minorHAnsi" w:eastAsia="Arial" w:hAnsiTheme="minorHAnsi" w:cstheme="minorHAnsi"/>
          <w:color w:val="000000" w:themeColor="text1"/>
          <w:lang w:val="en-US"/>
        </w:rPr>
        <w:t xml:space="preserve">- </w:t>
      </w:r>
      <w:r w:rsidR="0092640A" w:rsidRPr="007E6D56">
        <w:rPr>
          <w:rFonts w:asciiTheme="minorHAnsi" w:eastAsia="Arial" w:hAnsiTheme="minorHAnsi" w:cstheme="minorHAnsi"/>
          <w:color w:val="000000" w:themeColor="text1"/>
          <w:lang w:val="en-US"/>
        </w:rPr>
        <w:t xml:space="preserve">The Historic Grain Silos at Hancock Shaker Village </w:t>
      </w:r>
    </w:p>
    <w:p w14:paraId="52D95738" w14:textId="53ED77FB" w:rsidR="0092640A" w:rsidRPr="00457914" w:rsidRDefault="0092640A" w:rsidP="007E6D56">
      <w:pPr>
        <w:pStyle w:val="ListParagraph"/>
        <w:ind w:left="0"/>
        <w:contextualSpacing w:val="0"/>
        <w:rPr>
          <w:rFonts w:asciiTheme="minorHAnsi" w:eastAsia="Arial" w:hAnsiTheme="minorHAnsi" w:cstheme="minorHAnsi"/>
          <w:color w:val="000000" w:themeColor="text1"/>
        </w:rPr>
      </w:pPr>
      <w:r w:rsidRPr="00457914">
        <w:rPr>
          <w:rFonts w:asciiTheme="minorHAnsi" w:eastAsia="Arial" w:hAnsiTheme="minorHAnsi" w:cstheme="minorHAnsi"/>
          <w:color w:val="000000" w:themeColor="text1"/>
        </w:rPr>
        <w:t>[Photograph provided by the Hancock Shaker Village]</w:t>
      </w:r>
    </w:p>
    <w:p w14:paraId="76F3E761" w14:textId="48DAD68D" w:rsidR="0092640A" w:rsidRDefault="007E6D56" w:rsidP="007E6D56">
      <w:pPr>
        <w:pStyle w:val="ListParagraph"/>
        <w:autoSpaceDE w:val="0"/>
        <w:autoSpaceDN w:val="0"/>
        <w:adjustRightInd w:val="0"/>
        <w:ind w:left="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2 - </w:t>
      </w:r>
      <w:r w:rsidR="0092640A" w:rsidRPr="00457914">
        <w:rPr>
          <w:rFonts w:asciiTheme="minorHAnsi" w:hAnsiTheme="minorHAnsi" w:cstheme="minorHAnsi"/>
          <w:color w:val="000000" w:themeColor="text1"/>
        </w:rPr>
        <w:t>Three Neumann KH 80 DSP monitors attached to the inner wall of the silo</w:t>
      </w:r>
    </w:p>
    <w:p w14:paraId="6EE3F335" w14:textId="77777777" w:rsidR="007E6D56" w:rsidRPr="00457914" w:rsidRDefault="007E6D56" w:rsidP="007E6D56">
      <w:pPr>
        <w:pStyle w:val="ListParagraph"/>
        <w:ind w:left="0"/>
        <w:contextualSpacing w:val="0"/>
        <w:rPr>
          <w:rFonts w:asciiTheme="minorHAnsi" w:eastAsia="Arial" w:hAnsiTheme="minorHAnsi" w:cstheme="minorHAnsi"/>
          <w:color w:val="000000" w:themeColor="text1"/>
        </w:rPr>
      </w:pPr>
      <w:r w:rsidRPr="00457914">
        <w:rPr>
          <w:rFonts w:asciiTheme="minorHAnsi" w:eastAsia="Arial" w:hAnsiTheme="minorHAnsi" w:cstheme="minorHAnsi"/>
          <w:color w:val="000000" w:themeColor="text1"/>
        </w:rPr>
        <w:t>[Photograph provided by the Hancock Shaker Village]</w:t>
      </w:r>
    </w:p>
    <w:p w14:paraId="06006948" w14:textId="6C46FCA5" w:rsidR="0092640A" w:rsidRDefault="007E6D56" w:rsidP="007E6D56">
      <w:pPr>
        <w:pStyle w:val="ListParagraph"/>
        <w:autoSpaceDE w:val="0"/>
        <w:autoSpaceDN w:val="0"/>
        <w:adjustRightInd w:val="0"/>
        <w:ind w:left="0"/>
        <w:contextualSpacing w:val="0"/>
        <w:rPr>
          <w:rFonts w:asciiTheme="minorHAnsi" w:eastAsia="Arial" w:hAnsiTheme="minorHAnsi" w:cstheme="minorHAnsi"/>
          <w:color w:val="000000" w:themeColor="text1"/>
        </w:rPr>
      </w:pPr>
      <w:r>
        <w:rPr>
          <w:rFonts w:asciiTheme="minorHAnsi" w:hAnsiTheme="minorHAnsi" w:cstheme="minorHAnsi"/>
          <w:color w:val="000000" w:themeColor="text1"/>
          <w:sz w:val="18"/>
          <w:szCs w:val="18"/>
        </w:rPr>
        <w:t xml:space="preserve">3 - </w:t>
      </w:r>
      <w:bookmarkStart w:id="1" w:name="_30j0zll" w:colFirst="0" w:colLast="0"/>
      <w:bookmarkEnd w:id="1"/>
      <w:r w:rsidRPr="00457914">
        <w:rPr>
          <w:rFonts w:asciiTheme="minorHAnsi" w:eastAsia="Arial" w:hAnsiTheme="minorHAnsi" w:cstheme="minorHAnsi"/>
          <w:color w:val="000000" w:themeColor="text1"/>
        </w:rPr>
        <w:t>Neumann KH 80 DSP Monitor</w:t>
      </w:r>
    </w:p>
    <w:p w14:paraId="336E0E72" w14:textId="77777777" w:rsidR="007E6D56" w:rsidRPr="0092640A" w:rsidRDefault="007E6D56" w:rsidP="0092640A">
      <w:pPr>
        <w:rPr>
          <w:rFonts w:asciiTheme="minorHAnsi" w:eastAsia="Arial" w:hAnsiTheme="minorHAnsi" w:cstheme="minorHAnsi"/>
          <w:lang w:val="en-US"/>
        </w:rPr>
      </w:pPr>
    </w:p>
    <w:p w14:paraId="343E125B" w14:textId="7DBAC6B3" w:rsidR="002938E4" w:rsidRPr="00280534" w:rsidRDefault="002938E4" w:rsidP="00F832AE">
      <w:pPr>
        <w:spacing w:after="120" w:line="276" w:lineRule="auto"/>
        <w:rPr>
          <w:rFonts w:asciiTheme="minorHAnsi" w:hAnsiTheme="minorHAnsi" w:cstheme="minorHAnsi"/>
          <w:b/>
          <w:sz w:val="16"/>
          <w:szCs w:val="16"/>
          <w:lang w:val="en-US"/>
        </w:rPr>
      </w:pPr>
      <w:r w:rsidRPr="00280534">
        <w:rPr>
          <w:rFonts w:asciiTheme="minorHAnsi" w:hAnsiTheme="minorHAnsi" w:cstheme="minorHAnsi"/>
          <w:b/>
          <w:sz w:val="16"/>
          <w:szCs w:val="16"/>
          <w:lang w:val="en-US"/>
        </w:rPr>
        <w:t>About Neumann</w:t>
      </w:r>
    </w:p>
    <w:p w14:paraId="56595ECC" w14:textId="4178D12E" w:rsidR="00E46D95" w:rsidRPr="00280534" w:rsidRDefault="00BF00EF" w:rsidP="002C5868">
      <w:pPr>
        <w:spacing w:line="276" w:lineRule="auto"/>
        <w:rPr>
          <w:rFonts w:asciiTheme="minorHAnsi" w:hAnsiTheme="minorHAnsi" w:cstheme="minorHAnsi"/>
          <w:noProof/>
          <w:color w:val="E8833B" w:themeColor="accent1"/>
          <w:sz w:val="16"/>
          <w:szCs w:val="16"/>
          <w:lang w:val="en-US"/>
        </w:rPr>
      </w:pPr>
      <w:r w:rsidRPr="00280534">
        <w:rPr>
          <w:rFonts w:asciiTheme="minorHAnsi" w:hAnsiTheme="minorHAnsi" w:cstheme="minorHAnsi"/>
          <w:sz w:val="16"/>
          <w:szCs w:val="16"/>
          <w:lang w:val="en-US"/>
        </w:rPr>
        <w:t xml:space="preserve">Georg Neumann GmbH, </w:t>
      </w:r>
      <w:r w:rsidR="002938E4" w:rsidRPr="00280534">
        <w:rPr>
          <w:rFonts w:asciiTheme="minorHAnsi" w:hAnsiTheme="minorHAnsi" w:cstheme="minorHAnsi"/>
          <w:sz w:val="16"/>
          <w:szCs w:val="16"/>
          <w:lang w:val="en-US"/>
        </w:rPr>
        <w:t>known as “Neumann.Berlin”</w:t>
      </w:r>
      <w:r w:rsidRPr="00280534">
        <w:rPr>
          <w:rFonts w:asciiTheme="minorHAnsi" w:hAnsiTheme="minorHAnsi" w:cstheme="minorHAnsi"/>
          <w:sz w:val="16"/>
          <w:szCs w:val="16"/>
          <w:lang w:val="en-US"/>
        </w:rPr>
        <w:t>, is</w:t>
      </w:r>
      <w:r w:rsidR="002938E4" w:rsidRPr="00280534">
        <w:rPr>
          <w:rFonts w:asciiTheme="minorHAnsi" w:hAnsiTheme="minorHAnsi" w:cstheme="minorHAnsi"/>
          <w:sz w:val="16"/>
          <w:szCs w:val="16"/>
          <w:lang w:val="en-US"/>
        </w:rPr>
        <w:t xml:space="preserve"> the world’s leading manufacturer of studio microphones</w:t>
      </w:r>
      <w:r w:rsidR="0041111F" w:rsidRPr="00280534">
        <w:rPr>
          <w:rFonts w:asciiTheme="minorHAnsi" w:hAnsiTheme="minorHAnsi" w:cstheme="minorHAnsi"/>
          <w:sz w:val="16"/>
          <w:szCs w:val="16"/>
          <w:lang w:val="en-US"/>
        </w:rPr>
        <w:t xml:space="preserve"> and </w:t>
      </w:r>
      <w:r w:rsidR="00EE71C7" w:rsidRPr="00280534">
        <w:rPr>
          <w:rFonts w:asciiTheme="minorHAnsi" w:hAnsiTheme="minorHAnsi" w:cstheme="minorHAnsi"/>
          <w:sz w:val="16"/>
          <w:szCs w:val="16"/>
          <w:lang w:val="en-US"/>
        </w:rPr>
        <w:t xml:space="preserve">the </w:t>
      </w:r>
      <w:r w:rsidR="0041111F" w:rsidRPr="00280534">
        <w:rPr>
          <w:rFonts w:asciiTheme="minorHAnsi" w:hAnsiTheme="minorHAnsi" w:cstheme="minorHAnsi"/>
          <w:sz w:val="16"/>
          <w:szCs w:val="16"/>
          <w:lang w:val="en-US"/>
        </w:rPr>
        <w:t>creator of</w:t>
      </w:r>
      <w:r w:rsidR="004A3713" w:rsidRPr="00280534">
        <w:rPr>
          <w:rFonts w:asciiTheme="minorHAnsi" w:hAnsiTheme="minorHAnsi" w:cstheme="minorHAnsi"/>
          <w:sz w:val="16"/>
          <w:szCs w:val="16"/>
          <w:lang w:val="en-US"/>
        </w:rPr>
        <w:t xml:space="preserve"> recording legends </w:t>
      </w:r>
      <w:r w:rsidR="00980325" w:rsidRPr="00280534">
        <w:rPr>
          <w:rFonts w:asciiTheme="minorHAnsi" w:hAnsiTheme="minorHAnsi" w:cstheme="minorHAnsi"/>
          <w:sz w:val="16"/>
          <w:szCs w:val="16"/>
          <w:lang w:val="en-US"/>
        </w:rPr>
        <w:t>incl</w:t>
      </w:r>
      <w:r w:rsidR="00EE71C7" w:rsidRPr="00280534">
        <w:rPr>
          <w:rFonts w:asciiTheme="minorHAnsi" w:hAnsiTheme="minorHAnsi" w:cstheme="minorHAnsi"/>
          <w:sz w:val="16"/>
          <w:szCs w:val="16"/>
          <w:lang w:val="en-US"/>
        </w:rPr>
        <w:t>uding the U 47, M 49, U 67 and U 8</w:t>
      </w:r>
      <w:r w:rsidR="004A3713" w:rsidRPr="00280534">
        <w:rPr>
          <w:rFonts w:asciiTheme="minorHAnsi" w:hAnsiTheme="minorHAnsi" w:cstheme="minorHAnsi"/>
          <w:sz w:val="16"/>
          <w:szCs w:val="16"/>
          <w:lang w:val="en-US"/>
        </w:rPr>
        <w:t>7</w:t>
      </w:r>
      <w:r w:rsidR="002938E4" w:rsidRPr="00280534">
        <w:rPr>
          <w:rFonts w:asciiTheme="minorHAnsi" w:hAnsiTheme="minorHAnsi" w:cstheme="minorHAnsi"/>
          <w:sz w:val="16"/>
          <w:szCs w:val="16"/>
          <w:lang w:val="en-US"/>
        </w:rPr>
        <w:t xml:space="preserve">. </w:t>
      </w:r>
      <w:r w:rsidRPr="00280534">
        <w:rPr>
          <w:rFonts w:asciiTheme="minorHAnsi" w:hAnsiTheme="minorHAnsi" w:cstheme="minorHAnsi"/>
          <w:sz w:val="16"/>
          <w:szCs w:val="16"/>
          <w:lang w:val="en-US"/>
        </w:rPr>
        <w:t xml:space="preserve">Founded in 1928, the company has been recognized with numerous international awards for its technological innovations. Since 2010, Neumann.Berlin has expanded its expertise in electro-acoustic transducer design to also include the studio monitor market, </w:t>
      </w:r>
      <w:r w:rsidR="0041111F" w:rsidRPr="00280534">
        <w:rPr>
          <w:rFonts w:asciiTheme="minorHAnsi" w:hAnsiTheme="minorHAnsi" w:cstheme="minorHAnsi"/>
          <w:sz w:val="16"/>
          <w:szCs w:val="16"/>
          <w:lang w:val="en-US"/>
        </w:rPr>
        <w:t xml:space="preserve">mainly </w:t>
      </w:r>
      <w:r w:rsidRPr="00280534">
        <w:rPr>
          <w:rFonts w:asciiTheme="minorHAnsi" w:hAnsiTheme="minorHAnsi" w:cstheme="minorHAnsi"/>
          <w:sz w:val="16"/>
          <w:szCs w:val="16"/>
          <w:lang w:val="en-US"/>
        </w:rPr>
        <w:t xml:space="preserve">targeting </w:t>
      </w:r>
      <w:r w:rsidR="002938E4" w:rsidRPr="00280534">
        <w:rPr>
          <w:rFonts w:asciiTheme="minorHAnsi" w:hAnsiTheme="minorHAnsi" w:cstheme="minorHAnsi"/>
          <w:sz w:val="16"/>
          <w:szCs w:val="16"/>
          <w:lang w:val="en-US"/>
        </w:rPr>
        <w:t>TV and radio broadcasting, recording, and audio productions. The company</w:t>
      </w:r>
      <w:r w:rsidRPr="00280534">
        <w:rPr>
          <w:rFonts w:asciiTheme="minorHAnsi" w:hAnsiTheme="minorHAnsi" w:cstheme="minorHAnsi"/>
          <w:sz w:val="16"/>
          <w:szCs w:val="16"/>
          <w:lang w:val="en-US"/>
        </w:rPr>
        <w:t xml:space="preserve"> manufactures its microphones in </w:t>
      </w:r>
      <w:r w:rsidR="002938E4" w:rsidRPr="00280534">
        <w:rPr>
          <w:rFonts w:asciiTheme="minorHAnsi" w:hAnsiTheme="minorHAnsi" w:cstheme="minorHAnsi"/>
          <w:sz w:val="16"/>
          <w:szCs w:val="16"/>
          <w:lang w:val="en-US"/>
        </w:rPr>
        <w:t>Germany</w:t>
      </w:r>
      <w:r w:rsidR="006A6042" w:rsidRPr="00280534">
        <w:rPr>
          <w:rFonts w:asciiTheme="minorHAnsi" w:hAnsiTheme="minorHAnsi" w:cstheme="minorHAnsi"/>
          <w:sz w:val="16"/>
          <w:szCs w:val="16"/>
          <w:lang w:val="en-US"/>
        </w:rPr>
        <w:t xml:space="preserve">, while </w:t>
      </w:r>
      <w:r w:rsidR="0041111F" w:rsidRPr="00280534">
        <w:rPr>
          <w:rFonts w:asciiTheme="minorHAnsi" w:hAnsiTheme="minorHAnsi" w:cstheme="minorHAnsi"/>
          <w:sz w:val="16"/>
          <w:szCs w:val="16"/>
          <w:lang w:val="en-US"/>
        </w:rPr>
        <w:t>its world-class</w:t>
      </w:r>
      <w:r w:rsidR="002938E4" w:rsidRPr="00280534">
        <w:rPr>
          <w:rFonts w:asciiTheme="minorHAnsi" w:hAnsiTheme="minorHAnsi" w:cstheme="minorHAnsi"/>
          <w:sz w:val="16"/>
          <w:szCs w:val="16"/>
          <w:lang w:val="en-US"/>
        </w:rPr>
        <w:t xml:space="preserve"> monitors</w:t>
      </w:r>
      <w:r w:rsidR="0041111F" w:rsidRPr="00280534">
        <w:rPr>
          <w:rFonts w:asciiTheme="minorHAnsi" w:hAnsiTheme="minorHAnsi" w:cstheme="minorHAnsi"/>
          <w:sz w:val="16"/>
          <w:szCs w:val="16"/>
          <w:lang w:val="en-US"/>
        </w:rPr>
        <w:t xml:space="preserve"> are built in Irel</w:t>
      </w:r>
      <w:r w:rsidR="006A6042" w:rsidRPr="00280534">
        <w:rPr>
          <w:rFonts w:asciiTheme="minorHAnsi" w:hAnsiTheme="minorHAnsi" w:cstheme="minorHAnsi"/>
          <w:sz w:val="16"/>
          <w:szCs w:val="16"/>
          <w:lang w:val="en-US"/>
        </w:rPr>
        <w:t xml:space="preserve">and. Georg Neumann GmbH has been part of the Sennheiser Group since 1991, </w:t>
      </w:r>
      <w:r w:rsidR="002938E4" w:rsidRPr="00280534">
        <w:rPr>
          <w:rFonts w:asciiTheme="minorHAnsi" w:hAnsiTheme="minorHAnsi" w:cstheme="minorHAnsi"/>
          <w:sz w:val="16"/>
          <w:szCs w:val="16"/>
          <w:lang w:val="en-US"/>
        </w:rPr>
        <w:t xml:space="preserve">and is represented </w:t>
      </w:r>
      <w:r w:rsidR="006A6042" w:rsidRPr="00280534">
        <w:rPr>
          <w:rFonts w:asciiTheme="minorHAnsi" w:hAnsiTheme="minorHAnsi" w:cstheme="minorHAnsi"/>
          <w:sz w:val="16"/>
          <w:szCs w:val="16"/>
          <w:lang w:val="en-US"/>
        </w:rPr>
        <w:t>worldwide by the Sennheiser network of subsidiaries and</w:t>
      </w:r>
      <w:r w:rsidR="002938E4" w:rsidRPr="00280534">
        <w:rPr>
          <w:rFonts w:asciiTheme="minorHAnsi" w:hAnsiTheme="minorHAnsi" w:cstheme="minorHAnsi"/>
          <w:sz w:val="16"/>
          <w:szCs w:val="16"/>
          <w:lang w:val="en-US"/>
        </w:rPr>
        <w:t xml:space="preserve"> long-</w:t>
      </w:r>
      <w:r w:rsidR="006A6042" w:rsidRPr="00280534">
        <w:rPr>
          <w:rFonts w:asciiTheme="minorHAnsi" w:hAnsiTheme="minorHAnsi" w:cstheme="minorHAnsi"/>
          <w:sz w:val="16"/>
          <w:szCs w:val="16"/>
          <w:lang w:val="en-US"/>
        </w:rPr>
        <w:t>standing</w:t>
      </w:r>
      <w:r w:rsidR="002938E4" w:rsidRPr="00280534">
        <w:rPr>
          <w:rFonts w:asciiTheme="minorHAnsi" w:hAnsiTheme="minorHAnsi" w:cstheme="minorHAnsi"/>
          <w:sz w:val="16"/>
          <w:szCs w:val="16"/>
          <w:lang w:val="en-US"/>
        </w:rPr>
        <w:t xml:space="preserve"> trading partners.</w:t>
      </w:r>
      <w:r w:rsidR="002C5868">
        <w:rPr>
          <w:rFonts w:asciiTheme="minorHAnsi" w:hAnsiTheme="minorHAnsi" w:cstheme="minorHAnsi"/>
          <w:sz w:val="16"/>
          <w:szCs w:val="16"/>
          <w:lang w:val="en-US"/>
        </w:rPr>
        <w:t xml:space="preserve"> </w:t>
      </w:r>
      <w:r w:rsidR="004C32C6" w:rsidRPr="00280534">
        <w:rPr>
          <w:rFonts w:asciiTheme="minorHAnsi" w:hAnsiTheme="minorHAnsi" w:cstheme="minorHAnsi"/>
          <w:color w:val="E8833B" w:themeColor="accent1"/>
          <w:sz w:val="16"/>
          <w:szCs w:val="16"/>
          <w:lang w:val="en-US"/>
        </w:rPr>
        <w:t>www.</w:t>
      </w:r>
      <w:r w:rsidR="008824FF" w:rsidRPr="00280534">
        <w:rPr>
          <w:rFonts w:asciiTheme="minorHAnsi" w:hAnsiTheme="minorHAnsi" w:cstheme="minorHAnsi"/>
          <w:color w:val="E8833B" w:themeColor="accent1"/>
          <w:sz w:val="16"/>
          <w:szCs w:val="16"/>
          <w:lang w:val="en-US"/>
        </w:rPr>
        <w:t>neumann</w:t>
      </w:r>
      <w:r w:rsidR="004C32C6" w:rsidRPr="00280534">
        <w:rPr>
          <w:rFonts w:asciiTheme="minorHAnsi" w:hAnsiTheme="minorHAnsi" w:cstheme="minorHAnsi"/>
          <w:color w:val="E8833B" w:themeColor="accent1"/>
          <w:sz w:val="16"/>
          <w:szCs w:val="16"/>
          <w:lang w:val="en-US"/>
        </w:rPr>
        <w:t>.com</w:t>
      </w:r>
    </w:p>
    <w:p w14:paraId="35F56E6A" w14:textId="77777777" w:rsidR="00BF00EF" w:rsidRPr="002C5868" w:rsidRDefault="00BF00EF" w:rsidP="002C5868">
      <w:pPr>
        <w:pStyle w:val="Contact"/>
        <w:rPr>
          <w:rFonts w:asciiTheme="minorHAnsi" w:hAnsiTheme="minorHAnsi" w:cstheme="minorHAnsi"/>
          <w:lang w:val="en-US"/>
        </w:rPr>
      </w:pPr>
    </w:p>
    <w:p w14:paraId="4702D439" w14:textId="0A2EC6D2" w:rsidR="00E46D95" w:rsidRPr="00280534" w:rsidRDefault="00743192" w:rsidP="00E46D95">
      <w:pPr>
        <w:pStyle w:val="Contact"/>
        <w:rPr>
          <w:rFonts w:asciiTheme="minorHAnsi" w:hAnsiTheme="minorHAnsi" w:cstheme="minorHAnsi"/>
          <w:b/>
          <w:lang w:val="en-US"/>
        </w:rPr>
      </w:pPr>
      <w:r w:rsidRPr="00280534">
        <w:rPr>
          <w:rFonts w:asciiTheme="minorHAnsi" w:hAnsiTheme="minorHAnsi" w:cstheme="minorHAnsi"/>
          <w:b/>
          <w:lang w:val="en-US"/>
        </w:rPr>
        <w:t>Local Contact</w:t>
      </w:r>
      <w:r w:rsidR="0041111F" w:rsidRPr="00280534">
        <w:rPr>
          <w:rFonts w:asciiTheme="minorHAnsi" w:hAnsiTheme="minorHAnsi" w:cstheme="minorHAnsi"/>
          <w:b/>
          <w:lang w:val="en-US"/>
        </w:rPr>
        <w:tab/>
        <w:t>Global Contact</w:t>
      </w:r>
    </w:p>
    <w:p w14:paraId="52945F7B" w14:textId="77777777" w:rsidR="00E46D95" w:rsidRPr="00280534" w:rsidRDefault="00E46D95" w:rsidP="00E46D95">
      <w:pPr>
        <w:pStyle w:val="Contact"/>
        <w:rPr>
          <w:rFonts w:asciiTheme="minorHAnsi" w:hAnsiTheme="minorHAnsi" w:cstheme="minorHAnsi"/>
          <w:lang w:val="en-US"/>
        </w:rPr>
      </w:pPr>
    </w:p>
    <w:p w14:paraId="211FC42F" w14:textId="58A6B8F5" w:rsidR="00E46D95" w:rsidRPr="00280534" w:rsidRDefault="00E70B1B" w:rsidP="00E46D95">
      <w:pPr>
        <w:pStyle w:val="Contact"/>
        <w:rPr>
          <w:rFonts w:asciiTheme="minorHAnsi" w:hAnsiTheme="minorHAnsi" w:cstheme="minorHAnsi"/>
          <w:color w:val="414141" w:themeColor="accent2"/>
          <w:lang w:val="en-US"/>
        </w:rPr>
      </w:pPr>
      <w:r>
        <w:rPr>
          <w:rFonts w:asciiTheme="minorHAnsi" w:hAnsiTheme="minorHAnsi" w:cstheme="minorHAnsi"/>
          <w:color w:val="414141" w:themeColor="accent2"/>
          <w:lang w:val="en-US"/>
        </w:rPr>
        <w:t>Jeff Touzeau</w:t>
      </w:r>
      <w:r w:rsidR="00E46D95" w:rsidRPr="00280534">
        <w:rPr>
          <w:rFonts w:asciiTheme="minorHAnsi" w:hAnsiTheme="minorHAnsi" w:cstheme="minorHAnsi"/>
          <w:color w:val="0095D5"/>
          <w:lang w:val="en-US"/>
        </w:rPr>
        <w:tab/>
      </w:r>
      <w:r w:rsidR="00382963" w:rsidRPr="00280534">
        <w:rPr>
          <w:rFonts w:asciiTheme="minorHAnsi" w:hAnsiTheme="minorHAnsi" w:cstheme="minorHAnsi"/>
          <w:color w:val="414141" w:themeColor="accent2"/>
          <w:lang w:val="en-US"/>
        </w:rPr>
        <w:t>Andreas Sablotny</w:t>
      </w:r>
    </w:p>
    <w:p w14:paraId="5AB5F206" w14:textId="42618F53" w:rsidR="00E46D95" w:rsidRPr="00280534" w:rsidRDefault="00E70B1B" w:rsidP="002C5868">
      <w:pPr>
        <w:pStyle w:val="Contact"/>
        <w:rPr>
          <w:rFonts w:asciiTheme="minorHAnsi" w:hAnsiTheme="minorHAnsi" w:cstheme="minorHAnsi"/>
          <w:color w:val="414141" w:themeColor="accent2"/>
          <w:lang w:val="en-US"/>
        </w:rPr>
      </w:pPr>
      <w:r>
        <w:rPr>
          <w:rFonts w:asciiTheme="minorHAnsi" w:hAnsiTheme="minorHAnsi" w:cstheme="minorHAnsi"/>
          <w:color w:val="414141" w:themeColor="accent2"/>
          <w:lang w:val="en-US"/>
        </w:rPr>
        <w:t>jeff</w:t>
      </w:r>
      <w:r w:rsidRPr="00280534">
        <w:rPr>
          <w:rFonts w:asciiTheme="minorHAnsi" w:hAnsiTheme="minorHAnsi" w:cstheme="minorHAnsi"/>
          <w:color w:val="414141" w:themeColor="accent2"/>
          <w:lang w:val="en-US"/>
        </w:rPr>
        <w:t>@</w:t>
      </w:r>
      <w:r>
        <w:rPr>
          <w:rFonts w:asciiTheme="minorHAnsi" w:hAnsiTheme="minorHAnsi" w:cstheme="minorHAnsi"/>
          <w:color w:val="414141" w:themeColor="accent2"/>
          <w:lang w:val="en-US"/>
        </w:rPr>
        <w:t>hummingbirdmedia</w:t>
      </w:r>
      <w:r w:rsidRPr="00280534">
        <w:rPr>
          <w:rFonts w:asciiTheme="minorHAnsi" w:hAnsiTheme="minorHAnsi" w:cstheme="minorHAnsi"/>
          <w:color w:val="414141" w:themeColor="accent2"/>
          <w:lang w:val="en-US"/>
        </w:rPr>
        <w:t>.com</w:t>
      </w:r>
      <w:r w:rsidR="00E46D95" w:rsidRPr="00280534">
        <w:rPr>
          <w:rFonts w:asciiTheme="minorHAnsi" w:hAnsiTheme="minorHAnsi" w:cstheme="minorHAnsi"/>
          <w:color w:val="414141" w:themeColor="accent2"/>
          <w:lang w:val="en-US"/>
        </w:rPr>
        <w:tab/>
      </w:r>
      <w:r w:rsidR="00382963" w:rsidRPr="00280534">
        <w:rPr>
          <w:rFonts w:asciiTheme="minorHAnsi" w:hAnsiTheme="minorHAnsi" w:cstheme="minorHAnsi"/>
          <w:color w:val="414141" w:themeColor="accent2"/>
          <w:lang w:val="en-US"/>
        </w:rPr>
        <w:t>andreas.sablotny</w:t>
      </w:r>
      <w:r w:rsidR="00E46D95" w:rsidRPr="00280534">
        <w:rPr>
          <w:rFonts w:asciiTheme="minorHAnsi" w:hAnsiTheme="minorHAnsi" w:cstheme="minorHAnsi"/>
          <w:color w:val="414141" w:themeColor="accent2"/>
          <w:lang w:val="en-US"/>
        </w:rPr>
        <w:t>@</w:t>
      </w:r>
      <w:r w:rsidR="00382963" w:rsidRPr="00280534">
        <w:rPr>
          <w:rFonts w:asciiTheme="minorHAnsi" w:hAnsiTheme="minorHAnsi" w:cstheme="minorHAnsi"/>
          <w:color w:val="414141" w:themeColor="accent2"/>
          <w:lang w:val="en-US"/>
        </w:rPr>
        <w:t>neumann</w:t>
      </w:r>
      <w:r w:rsidR="00E46D95" w:rsidRPr="00280534">
        <w:rPr>
          <w:rFonts w:asciiTheme="minorHAnsi" w:hAnsiTheme="minorHAnsi" w:cstheme="minorHAnsi"/>
          <w:color w:val="414141" w:themeColor="accent2"/>
          <w:lang w:val="en-US"/>
        </w:rPr>
        <w:t>.com</w:t>
      </w:r>
    </w:p>
    <w:p w14:paraId="1112BDCE" w14:textId="447C0134" w:rsidR="00E46D95" w:rsidRPr="00742758" w:rsidRDefault="00742758" w:rsidP="00743192">
      <w:pPr>
        <w:pStyle w:val="Contact"/>
        <w:rPr>
          <w:rFonts w:asciiTheme="minorHAnsi" w:hAnsiTheme="minorHAnsi" w:cstheme="minorHAnsi"/>
          <w:color w:val="414141" w:themeColor="accent2"/>
          <w:lang w:val="en-US"/>
        </w:rPr>
      </w:pPr>
      <w:r w:rsidRPr="00742758">
        <w:rPr>
          <w:rFonts w:asciiTheme="minorHAnsi" w:hAnsiTheme="minorHAnsi" w:cstheme="minorHAnsi"/>
          <w:color w:val="414141" w:themeColor="accent2"/>
        </w:rPr>
        <w:t>+1 (914) 602-2913</w:t>
      </w:r>
      <w:r w:rsidR="00E46D95" w:rsidRPr="00742758">
        <w:rPr>
          <w:rFonts w:asciiTheme="minorHAnsi" w:hAnsiTheme="minorHAnsi" w:cstheme="minorHAnsi"/>
          <w:color w:val="414141" w:themeColor="accent2"/>
          <w:lang w:val="en-US"/>
        </w:rPr>
        <w:tab/>
        <w:t>+49 (</w:t>
      </w:r>
      <w:r w:rsidR="00382963" w:rsidRPr="00742758">
        <w:rPr>
          <w:rFonts w:asciiTheme="minorHAnsi" w:hAnsiTheme="minorHAnsi" w:cstheme="minorHAnsi"/>
          <w:color w:val="414141" w:themeColor="accent2"/>
          <w:lang w:val="en-US"/>
        </w:rPr>
        <w:t>0</w:t>
      </w:r>
      <w:r w:rsidR="00E46D95" w:rsidRPr="00742758">
        <w:rPr>
          <w:rFonts w:asciiTheme="minorHAnsi" w:hAnsiTheme="minorHAnsi" w:cstheme="minorHAnsi"/>
          <w:color w:val="414141" w:themeColor="accent2"/>
          <w:lang w:val="en-US"/>
        </w:rPr>
        <w:t xml:space="preserve">30) </w:t>
      </w:r>
      <w:r w:rsidR="00382963" w:rsidRPr="00742758">
        <w:rPr>
          <w:rFonts w:asciiTheme="minorHAnsi" w:hAnsiTheme="minorHAnsi" w:cstheme="minorHAnsi"/>
          <w:color w:val="414141" w:themeColor="accent2"/>
          <w:lang w:val="en-US"/>
        </w:rPr>
        <w:t>4177</w:t>
      </w:r>
      <w:r w:rsidR="00E46D95" w:rsidRPr="00742758">
        <w:rPr>
          <w:rFonts w:asciiTheme="minorHAnsi" w:hAnsiTheme="minorHAnsi" w:cstheme="minorHAnsi"/>
          <w:color w:val="414141" w:themeColor="accent2"/>
          <w:lang w:val="en-US"/>
        </w:rPr>
        <w:t xml:space="preserve"> – </w:t>
      </w:r>
      <w:r w:rsidR="00382963" w:rsidRPr="00742758">
        <w:rPr>
          <w:rFonts w:asciiTheme="minorHAnsi" w:hAnsiTheme="minorHAnsi" w:cstheme="minorHAnsi"/>
          <w:color w:val="414141" w:themeColor="accent2"/>
          <w:lang w:val="en-US"/>
        </w:rPr>
        <w:t>2419</w:t>
      </w:r>
    </w:p>
    <w:p w14:paraId="7CB33E91" w14:textId="3126CF1B" w:rsidR="0091364D" w:rsidRDefault="0091364D" w:rsidP="00743192">
      <w:pPr>
        <w:pStyle w:val="Contact"/>
        <w:rPr>
          <w:rFonts w:asciiTheme="minorHAnsi" w:hAnsiTheme="minorHAnsi" w:cstheme="minorHAnsi"/>
          <w:lang w:val="en-US"/>
        </w:rPr>
      </w:pPr>
    </w:p>
    <w:sectPr w:rsidR="0091364D" w:rsidSect="00CF26E7">
      <w:headerReference w:type="default" r:id="rId11"/>
      <w:headerReference w:type="first" r:id="rId12"/>
      <w:pgSz w:w="11906" w:h="16838" w:code="9"/>
      <w:pgMar w:top="2754" w:right="2608"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96F22" w14:textId="77777777" w:rsidR="00FF49A7" w:rsidRDefault="00FF49A7" w:rsidP="00CF26E7">
      <w:pPr>
        <w:spacing w:line="240" w:lineRule="auto"/>
      </w:pPr>
      <w:r>
        <w:separator/>
      </w:r>
    </w:p>
  </w:endnote>
  <w:endnote w:type="continuationSeparator" w:id="0">
    <w:p w14:paraId="4C92516C" w14:textId="77777777" w:rsidR="00FF49A7" w:rsidRDefault="00FF49A7" w:rsidP="00CF26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nnheiser Office">
    <w:panose1 w:val="020B0604020202020204"/>
    <w:charset w:val="00"/>
    <w:family w:val="swiss"/>
    <w:pitch w:val="variable"/>
    <w:sig w:usb0="A00000AF" w:usb1="500020DB"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altName w:val="Menlo Bold"/>
    <w:panose1 w:val="020B0604020202020204"/>
    <w:charset w:val="00"/>
    <w:family w:val="swiss"/>
    <w:pitch w:val="variable"/>
    <w:sig w:usb0="E10022FF" w:usb1="C000E47F" w:usb2="00000029" w:usb3="00000000" w:csb0="000001DF" w:csb1="00000000"/>
  </w:font>
  <w:font w:name="Avenir Next Condensed Regular">
    <w:altName w:val="Calibri"/>
    <w:panose1 w:val="020B0506020202020204"/>
    <w:charset w:val="00"/>
    <w:family w:val="auto"/>
    <w:pitch w:val="variable"/>
    <w:sig w:usb0="8000002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UnitPro">
    <w:altName w:val="Arial"/>
    <w:panose1 w:val="020B0604020202020204"/>
    <w:charset w:val="00"/>
    <w:family w:val="swiss"/>
    <w:notTrueType/>
    <w:pitch w:val="variable"/>
    <w:sig w:usb0="A00002FF" w:usb1="5000207B" w:usb2="00000008"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A1682" w14:textId="77777777" w:rsidR="00FF49A7" w:rsidRDefault="00FF49A7" w:rsidP="00CF26E7">
      <w:pPr>
        <w:spacing w:line="240" w:lineRule="auto"/>
      </w:pPr>
      <w:r>
        <w:separator/>
      </w:r>
    </w:p>
  </w:footnote>
  <w:footnote w:type="continuationSeparator" w:id="0">
    <w:p w14:paraId="615828A7" w14:textId="77777777" w:rsidR="00FF49A7" w:rsidRDefault="00FF49A7" w:rsidP="00CF26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2646A" w14:textId="67014F41" w:rsidR="00CF26E7" w:rsidRPr="00A22F27" w:rsidRDefault="00B61B25" w:rsidP="00CF26E7">
    <w:pPr>
      <w:pStyle w:val="Header"/>
      <w:rPr>
        <w:rFonts w:asciiTheme="minorHAnsi" w:hAnsiTheme="minorHAnsi" w:cstheme="minorHAnsi"/>
      </w:rPr>
    </w:pPr>
    <w:r w:rsidRPr="00A22F27">
      <w:rPr>
        <w:rFonts w:asciiTheme="minorHAnsi" w:hAnsiTheme="minorHAnsi" w:cstheme="minorHAnsi"/>
        <w:caps w:val="0"/>
        <w:noProof/>
        <w:color w:val="414141" w:themeColor="accent2"/>
        <w:lang w:val="en-US" w:eastAsia="en-US"/>
      </w:rPr>
      <w:drawing>
        <wp:anchor distT="0" distB="0" distL="114300" distR="114300" simplePos="0" relativeHeight="251660800" behindDoc="0" locked="1" layoutInCell="1" allowOverlap="1" wp14:anchorId="11550E1C" wp14:editId="69635864">
          <wp:simplePos x="0" y="0"/>
          <wp:positionH relativeFrom="page">
            <wp:posOffset>683895</wp:posOffset>
          </wp:positionH>
          <wp:positionV relativeFrom="page">
            <wp:posOffset>396240</wp:posOffset>
          </wp:positionV>
          <wp:extent cx="3153600" cy="694800"/>
          <wp:effectExtent l="0" t="0" r="0" b="0"/>
          <wp:wrapNone/>
          <wp:docPr id="1"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3600" cy="69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26E7" w:rsidRPr="00A22F27">
      <w:rPr>
        <w:rFonts w:asciiTheme="minorHAnsi" w:hAnsiTheme="minorHAnsi" w:cstheme="minorHAnsi"/>
      </w:rPr>
      <w:fldChar w:fldCharType="begin"/>
    </w:r>
    <w:r w:rsidR="00CF26E7" w:rsidRPr="00A22F27">
      <w:rPr>
        <w:rFonts w:asciiTheme="minorHAnsi" w:hAnsiTheme="minorHAnsi" w:cstheme="minorHAnsi"/>
      </w:rPr>
      <w:instrText xml:space="preserve"> PAGE  \* Arabic  \* MERGEFORMAT </w:instrText>
    </w:r>
    <w:r w:rsidR="00CF26E7" w:rsidRPr="00A22F27">
      <w:rPr>
        <w:rFonts w:asciiTheme="minorHAnsi" w:hAnsiTheme="minorHAnsi" w:cstheme="minorHAnsi"/>
      </w:rPr>
      <w:fldChar w:fldCharType="separate"/>
    </w:r>
    <w:r w:rsidR="007B54B1">
      <w:rPr>
        <w:rFonts w:asciiTheme="minorHAnsi" w:hAnsiTheme="minorHAnsi" w:cstheme="minorHAnsi"/>
        <w:noProof/>
      </w:rPr>
      <w:t>3</w:t>
    </w:r>
    <w:r w:rsidR="00CF26E7" w:rsidRPr="00A22F27">
      <w:rPr>
        <w:rFonts w:asciiTheme="minorHAnsi" w:hAnsiTheme="minorHAnsi" w:cstheme="minorHAnsi"/>
      </w:rPr>
      <w:fldChar w:fldCharType="end"/>
    </w:r>
    <w:r w:rsidR="00CF26E7" w:rsidRPr="00A22F27">
      <w:rPr>
        <w:rFonts w:asciiTheme="minorHAnsi" w:hAnsiTheme="minorHAnsi" w:cstheme="minorHAnsi"/>
      </w:rPr>
      <w:t>/</w:t>
    </w:r>
    <w:r w:rsidR="00293F7D" w:rsidRPr="00A22F27">
      <w:rPr>
        <w:rFonts w:asciiTheme="minorHAnsi" w:hAnsiTheme="minorHAnsi" w:cstheme="minorHAnsi"/>
      </w:rPr>
      <w:fldChar w:fldCharType="begin"/>
    </w:r>
    <w:r w:rsidR="00293F7D" w:rsidRPr="00A22F27">
      <w:rPr>
        <w:rFonts w:asciiTheme="minorHAnsi" w:hAnsiTheme="minorHAnsi" w:cstheme="minorHAnsi"/>
      </w:rPr>
      <w:instrText xml:space="preserve"> NUMPAGES  \* Arabic  \* MERGEFORMAT </w:instrText>
    </w:r>
    <w:r w:rsidR="00293F7D" w:rsidRPr="00A22F27">
      <w:rPr>
        <w:rFonts w:asciiTheme="minorHAnsi" w:hAnsiTheme="minorHAnsi" w:cstheme="minorHAnsi"/>
      </w:rPr>
      <w:fldChar w:fldCharType="separate"/>
    </w:r>
    <w:r w:rsidR="007B54B1">
      <w:rPr>
        <w:rFonts w:asciiTheme="minorHAnsi" w:hAnsiTheme="minorHAnsi" w:cstheme="minorHAnsi"/>
        <w:noProof/>
      </w:rPr>
      <w:t>3</w:t>
    </w:r>
    <w:r w:rsidR="00293F7D" w:rsidRPr="00A22F27">
      <w:rPr>
        <w:rFonts w:asciiTheme="minorHAnsi" w:hAnsiTheme="minorHAnsi" w:cstheme="minorHAnsi"/>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4AB38" w14:textId="77777777" w:rsidR="00CF26E7" w:rsidRPr="00A22F27" w:rsidRDefault="007C00CC" w:rsidP="00CF26E7">
    <w:pPr>
      <w:pStyle w:val="Header"/>
      <w:rPr>
        <w:rFonts w:asciiTheme="minorHAnsi" w:hAnsiTheme="minorHAnsi" w:cstheme="minorHAnsi"/>
        <w:color w:val="414141" w:themeColor="accent2"/>
      </w:rPr>
    </w:pPr>
    <w:r w:rsidRPr="00A22F27">
      <w:rPr>
        <w:rFonts w:asciiTheme="minorHAnsi" w:hAnsiTheme="minorHAnsi" w:cstheme="minorHAnsi"/>
        <w:color w:val="414141" w:themeColor="accent2"/>
        <w:lang w:val="en-US"/>
      </w:rPr>
      <w:t>PRESS</w:t>
    </w:r>
    <w:r w:rsidRPr="00A22F27">
      <w:rPr>
        <w:rFonts w:asciiTheme="minorHAnsi" w:hAnsiTheme="minorHAnsi" w:cstheme="minorHAnsi"/>
        <w:color w:val="414141" w:themeColor="accent2"/>
      </w:rPr>
      <w:t xml:space="preserve"> </w:t>
    </w:r>
    <w:r w:rsidR="00CF26E7" w:rsidRPr="00A22F27">
      <w:rPr>
        <w:rFonts w:asciiTheme="minorHAnsi" w:hAnsiTheme="minorHAnsi" w:cstheme="minorHAnsi"/>
        <w:color w:val="414141" w:themeColor="accent2"/>
      </w:rPr>
      <w:t>Release</w:t>
    </w:r>
    <w:r w:rsidR="008824FF" w:rsidRPr="00A22F27">
      <w:rPr>
        <w:rFonts w:asciiTheme="minorHAnsi" w:hAnsiTheme="minorHAnsi" w:cstheme="minorHAnsi"/>
        <w:caps w:val="0"/>
        <w:noProof/>
        <w:color w:val="414141" w:themeColor="accent2"/>
        <w:lang w:val="en-US" w:eastAsia="en-US"/>
      </w:rPr>
      <w:drawing>
        <wp:anchor distT="0" distB="0" distL="114300" distR="114300" simplePos="0" relativeHeight="251655680" behindDoc="0" locked="1" layoutInCell="1" allowOverlap="1" wp14:anchorId="610C7E28" wp14:editId="1B2A28B6">
          <wp:simplePos x="0" y="0"/>
          <wp:positionH relativeFrom="page">
            <wp:posOffset>683895</wp:posOffset>
          </wp:positionH>
          <wp:positionV relativeFrom="page">
            <wp:posOffset>396240</wp:posOffset>
          </wp:positionV>
          <wp:extent cx="3153600" cy="694800"/>
          <wp:effectExtent l="0" t="0" r="0" b="0"/>
          <wp:wrapNone/>
          <wp:docPr id="2"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3600" cy="69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994B0C" w14:textId="118CA4AA" w:rsidR="00CF26E7" w:rsidRPr="000D0839" w:rsidRDefault="00CF26E7" w:rsidP="00CF26E7">
    <w:pPr>
      <w:pStyle w:val="Header"/>
      <w:rPr>
        <w:rFonts w:ascii="UnitPro" w:hAnsi="UnitPro" w:cs="UnitPro"/>
        <w:color w:val="414141" w:themeColor="accent2"/>
      </w:rPr>
    </w:pPr>
    <w:r w:rsidRPr="00A22F27">
      <w:rPr>
        <w:rFonts w:asciiTheme="minorHAnsi" w:hAnsiTheme="minorHAnsi" w:cstheme="minorHAnsi"/>
        <w:color w:val="414141" w:themeColor="accent2"/>
      </w:rPr>
      <w:fldChar w:fldCharType="begin"/>
    </w:r>
    <w:r w:rsidRPr="00A22F27">
      <w:rPr>
        <w:rFonts w:asciiTheme="minorHAnsi" w:hAnsiTheme="minorHAnsi" w:cstheme="minorHAnsi"/>
        <w:color w:val="414141" w:themeColor="accent2"/>
      </w:rPr>
      <w:instrText xml:space="preserve"> PAGE  \* Arabic  \* MERGEFORMAT </w:instrText>
    </w:r>
    <w:r w:rsidRPr="00A22F27">
      <w:rPr>
        <w:rFonts w:asciiTheme="minorHAnsi" w:hAnsiTheme="minorHAnsi" w:cstheme="minorHAnsi"/>
        <w:color w:val="414141" w:themeColor="accent2"/>
      </w:rPr>
      <w:fldChar w:fldCharType="separate"/>
    </w:r>
    <w:r w:rsidR="007B54B1">
      <w:rPr>
        <w:rFonts w:asciiTheme="minorHAnsi" w:hAnsiTheme="minorHAnsi" w:cstheme="minorHAnsi"/>
        <w:noProof/>
        <w:color w:val="414141" w:themeColor="accent2"/>
      </w:rPr>
      <w:t>1</w:t>
    </w:r>
    <w:r w:rsidRPr="00A22F27">
      <w:rPr>
        <w:rFonts w:asciiTheme="minorHAnsi" w:hAnsiTheme="minorHAnsi" w:cstheme="minorHAnsi"/>
        <w:color w:val="414141" w:themeColor="accent2"/>
      </w:rPr>
      <w:fldChar w:fldCharType="end"/>
    </w:r>
    <w:r w:rsidRPr="00A22F27">
      <w:rPr>
        <w:rFonts w:asciiTheme="minorHAnsi" w:hAnsiTheme="minorHAnsi" w:cstheme="minorHAnsi"/>
        <w:color w:val="414141" w:themeColor="accent2"/>
      </w:rPr>
      <w:t>/</w:t>
    </w:r>
    <w:r w:rsidRPr="00A22F27">
      <w:rPr>
        <w:rFonts w:asciiTheme="minorHAnsi" w:hAnsiTheme="minorHAnsi" w:cstheme="minorHAnsi"/>
        <w:color w:val="414141" w:themeColor="accent2"/>
      </w:rPr>
      <w:fldChar w:fldCharType="begin"/>
    </w:r>
    <w:r w:rsidRPr="00A22F27">
      <w:rPr>
        <w:rFonts w:asciiTheme="minorHAnsi" w:hAnsiTheme="minorHAnsi" w:cstheme="minorHAnsi"/>
        <w:color w:val="414141" w:themeColor="accent2"/>
      </w:rPr>
      <w:instrText xml:space="preserve"> NUMPAGES  \* Arabic  \* MERGEFORMAT </w:instrText>
    </w:r>
    <w:r w:rsidRPr="00A22F27">
      <w:rPr>
        <w:rFonts w:asciiTheme="minorHAnsi" w:hAnsiTheme="minorHAnsi" w:cstheme="minorHAnsi"/>
        <w:color w:val="414141" w:themeColor="accent2"/>
      </w:rPr>
      <w:fldChar w:fldCharType="separate"/>
    </w:r>
    <w:r w:rsidR="007B54B1">
      <w:rPr>
        <w:rFonts w:asciiTheme="minorHAnsi" w:hAnsiTheme="minorHAnsi" w:cstheme="minorHAnsi"/>
        <w:noProof/>
        <w:color w:val="414141" w:themeColor="accent2"/>
      </w:rPr>
      <w:t>3</w:t>
    </w:r>
    <w:r w:rsidRPr="00A22F27">
      <w:rPr>
        <w:rFonts w:asciiTheme="minorHAnsi" w:hAnsiTheme="minorHAnsi" w:cstheme="minorHAnsi"/>
        <w:color w:val="414141" w:themeColor="accen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2BC74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A59139C"/>
    <w:multiLevelType w:val="hybridMultilevel"/>
    <w:tmpl w:val="07FE0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TrueTypeFonts/>
  <w:activeWritingStyle w:appName="MSWord" w:lang="en-US" w:vendorID="64" w:dllVersion="0" w:nlCheck="1" w:checkStyle="0"/>
  <w:activeWritingStyle w:appName="MSWord" w:lang="en-US" w:vendorID="64" w:dllVersion="6" w:nlCheck="1" w:checkStyle="1"/>
  <w:activeWritingStyle w:appName="MSWord" w:lang="de-DE" w:vendorID="64" w:dllVersion="6" w:nlCheck="1" w:checkStyle="0"/>
  <w:activeWritingStyle w:appName="MSWord" w:lang="de-DE"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EB9"/>
    <w:rsid w:val="000A5CAD"/>
    <w:rsid w:val="000C5D49"/>
    <w:rsid w:val="000D0839"/>
    <w:rsid w:val="000E3661"/>
    <w:rsid w:val="001137BC"/>
    <w:rsid w:val="001B392F"/>
    <w:rsid w:val="001F0467"/>
    <w:rsid w:val="001F0B1B"/>
    <w:rsid w:val="002354A9"/>
    <w:rsid w:val="00243C61"/>
    <w:rsid w:val="00266D8F"/>
    <w:rsid w:val="002744A8"/>
    <w:rsid w:val="00274A21"/>
    <w:rsid w:val="00280534"/>
    <w:rsid w:val="002919D0"/>
    <w:rsid w:val="002938E4"/>
    <w:rsid w:val="00293F7D"/>
    <w:rsid w:val="002C3F72"/>
    <w:rsid w:val="002C5868"/>
    <w:rsid w:val="002E1B40"/>
    <w:rsid w:val="00311D5F"/>
    <w:rsid w:val="003154D6"/>
    <w:rsid w:val="003230B5"/>
    <w:rsid w:val="00334743"/>
    <w:rsid w:val="00362CAF"/>
    <w:rsid w:val="00375D35"/>
    <w:rsid w:val="00382963"/>
    <w:rsid w:val="003A3466"/>
    <w:rsid w:val="0041111F"/>
    <w:rsid w:val="00443762"/>
    <w:rsid w:val="00457914"/>
    <w:rsid w:val="00462EDE"/>
    <w:rsid w:val="004A3713"/>
    <w:rsid w:val="004A402E"/>
    <w:rsid w:val="004B22D2"/>
    <w:rsid w:val="004C32C6"/>
    <w:rsid w:val="004E3C5C"/>
    <w:rsid w:val="00507C89"/>
    <w:rsid w:val="00582A3B"/>
    <w:rsid w:val="00582F5A"/>
    <w:rsid w:val="005E77A0"/>
    <w:rsid w:val="00613BFA"/>
    <w:rsid w:val="00614C90"/>
    <w:rsid w:val="00627C37"/>
    <w:rsid w:val="006419E7"/>
    <w:rsid w:val="006655D2"/>
    <w:rsid w:val="006A6042"/>
    <w:rsid w:val="00730659"/>
    <w:rsid w:val="007356C0"/>
    <w:rsid w:val="00740E2A"/>
    <w:rsid w:val="00742758"/>
    <w:rsid w:val="00743192"/>
    <w:rsid w:val="007A6246"/>
    <w:rsid w:val="007B54B1"/>
    <w:rsid w:val="007C00CC"/>
    <w:rsid w:val="007E6D56"/>
    <w:rsid w:val="007F03AE"/>
    <w:rsid w:val="00811D3F"/>
    <w:rsid w:val="00835141"/>
    <w:rsid w:val="00855777"/>
    <w:rsid w:val="00872B58"/>
    <w:rsid w:val="008824FF"/>
    <w:rsid w:val="008C3C29"/>
    <w:rsid w:val="008D12F5"/>
    <w:rsid w:val="008E0E73"/>
    <w:rsid w:val="009118ED"/>
    <w:rsid w:val="0091364D"/>
    <w:rsid w:val="0091722D"/>
    <w:rsid w:val="0092640A"/>
    <w:rsid w:val="00927812"/>
    <w:rsid w:val="00957D7D"/>
    <w:rsid w:val="00980325"/>
    <w:rsid w:val="009B0A86"/>
    <w:rsid w:val="009B6181"/>
    <w:rsid w:val="009C1D53"/>
    <w:rsid w:val="00A02855"/>
    <w:rsid w:val="00A22F27"/>
    <w:rsid w:val="00A801AE"/>
    <w:rsid w:val="00A91C60"/>
    <w:rsid w:val="00AE51D7"/>
    <w:rsid w:val="00B02778"/>
    <w:rsid w:val="00B2113C"/>
    <w:rsid w:val="00B31624"/>
    <w:rsid w:val="00B539E3"/>
    <w:rsid w:val="00B61B25"/>
    <w:rsid w:val="00BF00EF"/>
    <w:rsid w:val="00BF6D7D"/>
    <w:rsid w:val="00C66FBA"/>
    <w:rsid w:val="00C964A3"/>
    <w:rsid w:val="00CA1EB9"/>
    <w:rsid w:val="00CD7F19"/>
    <w:rsid w:val="00CE58AE"/>
    <w:rsid w:val="00CF26E7"/>
    <w:rsid w:val="00CF338D"/>
    <w:rsid w:val="00D12AB9"/>
    <w:rsid w:val="00D64556"/>
    <w:rsid w:val="00D7470D"/>
    <w:rsid w:val="00D9317B"/>
    <w:rsid w:val="00DB2515"/>
    <w:rsid w:val="00E243F0"/>
    <w:rsid w:val="00E46D95"/>
    <w:rsid w:val="00E70B1B"/>
    <w:rsid w:val="00EA3FEC"/>
    <w:rsid w:val="00EC4323"/>
    <w:rsid w:val="00EE3DCA"/>
    <w:rsid w:val="00EE71C7"/>
    <w:rsid w:val="00EF2240"/>
    <w:rsid w:val="00F028AA"/>
    <w:rsid w:val="00F15A15"/>
    <w:rsid w:val="00F52E52"/>
    <w:rsid w:val="00F7549B"/>
    <w:rsid w:val="00F832AE"/>
    <w:rsid w:val="00FA353C"/>
    <w:rsid w:val="00FB2858"/>
    <w:rsid w:val="00FB3795"/>
    <w:rsid w:val="00FF001B"/>
    <w:rsid w:val="00FF49A7"/>
    <w:rsid w:val="00FF7B3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A3CBE8"/>
  <w15:docId w15:val="{6EC21255-528C-4536-893F-E3881897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nnheiser Office" w:eastAsia="Sennheiser Office" w:hAnsi="Sennheiser Office"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unhideWhenUsed="1"/>
    <w:lsdException w:name="List Number 2"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45A2"/>
    <w:pPr>
      <w:spacing w:line="360" w:lineRule="auto"/>
    </w:pPr>
  </w:style>
  <w:style w:type="paragraph" w:styleId="Heading1">
    <w:name w:val="heading 1"/>
    <w:basedOn w:val="Normal"/>
    <w:next w:val="Normal"/>
    <w:link w:val="Heading1Char"/>
    <w:uiPriority w:val="9"/>
    <w:qFormat/>
    <w:rsid w:val="009C45A2"/>
    <w:pPr>
      <w:outlineLvl w:val="0"/>
    </w:pPr>
    <w:rPr>
      <w:b/>
      <w:caps/>
      <w:color w:val="0095D5"/>
      <w:lang w:eastAsia="x-none"/>
    </w:rPr>
  </w:style>
  <w:style w:type="paragraph" w:styleId="Heading2">
    <w:name w:val="heading 2"/>
    <w:basedOn w:val="Normal"/>
    <w:next w:val="Normal"/>
    <w:link w:val="Heading2Char"/>
    <w:uiPriority w:val="9"/>
    <w:qFormat/>
    <w:rsid w:val="009C45A2"/>
    <w:pPr>
      <w:outlineLvl w:val="1"/>
    </w:pPr>
    <w:rPr>
      <w:b/>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D5C"/>
    <w:pPr>
      <w:spacing w:line="195" w:lineRule="atLeast"/>
      <w:ind w:right="-1737"/>
      <w:jc w:val="right"/>
    </w:pPr>
    <w:rPr>
      <w:caps/>
      <w:spacing w:val="12"/>
      <w:sz w:val="15"/>
      <w:lang w:eastAsia="x-none"/>
    </w:rPr>
  </w:style>
  <w:style w:type="character" w:customStyle="1" w:styleId="HeaderChar">
    <w:name w:val="Header Char"/>
    <w:link w:val="Header"/>
    <w:uiPriority w:val="99"/>
    <w:rsid w:val="008E5D5C"/>
    <w:rPr>
      <w:caps/>
      <w:spacing w:val="12"/>
      <w:sz w:val="15"/>
      <w:lang w:val="en-GB"/>
    </w:rPr>
  </w:style>
  <w:style w:type="paragraph" w:styleId="Footer">
    <w:name w:val="footer"/>
    <w:basedOn w:val="Normal"/>
    <w:link w:val="FooterChar"/>
    <w:uiPriority w:val="99"/>
    <w:unhideWhenUsed/>
    <w:rsid w:val="00AB5767"/>
    <w:pPr>
      <w:spacing w:line="180" w:lineRule="atLeast"/>
    </w:pPr>
    <w:rPr>
      <w:sz w:val="12"/>
      <w:lang w:eastAsia="x-none"/>
    </w:rPr>
  </w:style>
  <w:style w:type="character" w:customStyle="1" w:styleId="FooterChar">
    <w:name w:val="Footer Char"/>
    <w:link w:val="Footer"/>
    <w:uiPriority w:val="99"/>
    <w:rsid w:val="00AB5767"/>
    <w:rPr>
      <w:sz w:val="12"/>
      <w:lang w:val="en-GB"/>
    </w:rPr>
  </w:style>
  <w:style w:type="table" w:styleId="TableGrid">
    <w:name w:val="Table Grid"/>
    <w:basedOn w:val="TableNormal"/>
    <w:uiPriority w:val="59"/>
    <w:unhideWhenUsed/>
    <w:rsid w:val="00532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qFormat/>
    <w:rsid w:val="00AE2057"/>
    <w:pPr>
      <w:spacing w:line="180" w:lineRule="atLeast"/>
    </w:pPr>
    <w:rPr>
      <w:sz w:val="12"/>
    </w:rPr>
  </w:style>
  <w:style w:type="paragraph" w:styleId="Title">
    <w:name w:val="Title"/>
    <w:basedOn w:val="Normal"/>
    <w:next w:val="Normal"/>
    <w:link w:val="TitleChar"/>
    <w:uiPriority w:val="10"/>
    <w:qFormat/>
    <w:rsid w:val="00AC4E77"/>
    <w:pPr>
      <w:spacing w:before="440" w:after="200"/>
      <w:contextualSpacing/>
    </w:pPr>
    <w:rPr>
      <w:sz w:val="24"/>
      <w:lang w:eastAsia="x-none"/>
    </w:rPr>
  </w:style>
  <w:style w:type="character" w:customStyle="1" w:styleId="TitleChar">
    <w:name w:val="Title Char"/>
    <w:link w:val="Title"/>
    <w:uiPriority w:val="10"/>
    <w:rsid w:val="00AC4E77"/>
    <w:rPr>
      <w:sz w:val="24"/>
      <w:lang w:val="en-GB"/>
    </w:rPr>
  </w:style>
  <w:style w:type="character" w:customStyle="1" w:styleId="Heading1Char">
    <w:name w:val="Heading 1 Char"/>
    <w:link w:val="Heading1"/>
    <w:uiPriority w:val="9"/>
    <w:rsid w:val="009C45A2"/>
    <w:rPr>
      <w:b/>
      <w:caps/>
      <w:color w:val="0095D5"/>
      <w:sz w:val="18"/>
      <w:lang w:val="en-GB"/>
    </w:rPr>
  </w:style>
  <w:style w:type="paragraph" w:customStyle="1" w:styleId="Marginalnote">
    <w:name w:val="Marginal note"/>
    <w:basedOn w:val="Normal"/>
    <w:qFormat/>
    <w:rsid w:val="00F45F5C"/>
    <w:pPr>
      <w:framePr w:w="1418" w:wrap="around" w:vAnchor="text" w:hAnchor="text" w:x="8194" w:y="41"/>
      <w:spacing w:line="195" w:lineRule="atLeast"/>
    </w:pPr>
    <w:rPr>
      <w:sz w:val="15"/>
    </w:rPr>
  </w:style>
  <w:style w:type="character" w:customStyle="1" w:styleId="Heading2Char">
    <w:name w:val="Heading 2 Char"/>
    <w:link w:val="Heading2"/>
    <w:uiPriority w:val="9"/>
    <w:rsid w:val="009C45A2"/>
    <w:rPr>
      <w:b/>
      <w:sz w:val="18"/>
      <w:lang w:val="en-GB"/>
    </w:rPr>
  </w:style>
  <w:style w:type="paragraph" w:customStyle="1" w:styleId="Contact">
    <w:name w:val="Contact"/>
    <w:basedOn w:val="Normal"/>
    <w:qFormat/>
    <w:rsid w:val="00C24DAB"/>
    <w:pPr>
      <w:tabs>
        <w:tab w:val="left" w:pos="4111"/>
      </w:tabs>
      <w:spacing w:line="210" w:lineRule="atLeast"/>
    </w:pPr>
    <w:rPr>
      <w:sz w:val="15"/>
    </w:rPr>
  </w:style>
  <w:style w:type="character" w:styleId="Hyperlink">
    <w:name w:val="Hyperlink"/>
    <w:uiPriority w:val="99"/>
    <w:unhideWhenUsed/>
    <w:rsid w:val="00C24DAB"/>
    <w:rPr>
      <w:color w:val="000000"/>
      <w:u w:val="single"/>
    </w:rPr>
  </w:style>
  <w:style w:type="paragraph" w:customStyle="1" w:styleId="Embargo">
    <w:name w:val="Embargo"/>
    <w:basedOn w:val="Normal"/>
    <w:qFormat/>
    <w:rsid w:val="009C45A2"/>
    <w:pPr>
      <w:spacing w:after="240"/>
    </w:pPr>
    <w:rPr>
      <w:b/>
      <w:color w:val="FF0A14"/>
    </w:rPr>
  </w:style>
  <w:style w:type="paragraph" w:styleId="Caption">
    <w:name w:val="caption"/>
    <w:basedOn w:val="Normal"/>
    <w:next w:val="Normal"/>
    <w:uiPriority w:val="35"/>
    <w:qFormat/>
    <w:rsid w:val="009320A9"/>
    <w:pPr>
      <w:spacing w:line="210" w:lineRule="atLeast"/>
    </w:pPr>
    <w:rPr>
      <w:sz w:val="15"/>
    </w:rPr>
  </w:style>
  <w:style w:type="paragraph" w:customStyle="1" w:styleId="About">
    <w:name w:val="About"/>
    <w:basedOn w:val="Normal"/>
    <w:qFormat/>
    <w:rsid w:val="00B476AD"/>
    <w:pPr>
      <w:spacing w:line="240" w:lineRule="auto"/>
    </w:pPr>
  </w:style>
  <w:style w:type="character" w:styleId="CommentReference">
    <w:name w:val="annotation reference"/>
    <w:rsid w:val="005C1648"/>
    <w:rPr>
      <w:sz w:val="16"/>
      <w:szCs w:val="16"/>
    </w:rPr>
  </w:style>
  <w:style w:type="paragraph" w:styleId="CommentText">
    <w:name w:val="annotation text"/>
    <w:basedOn w:val="Normal"/>
    <w:link w:val="CommentTextChar"/>
    <w:rsid w:val="005C1648"/>
    <w:rPr>
      <w:lang w:val="x-none"/>
    </w:rPr>
  </w:style>
  <w:style w:type="character" w:customStyle="1" w:styleId="CommentTextChar">
    <w:name w:val="Comment Text Char"/>
    <w:link w:val="CommentText"/>
    <w:rsid w:val="005C1648"/>
    <w:rPr>
      <w:lang w:eastAsia="en-US"/>
    </w:rPr>
  </w:style>
  <w:style w:type="paragraph" w:styleId="CommentSubject">
    <w:name w:val="annotation subject"/>
    <w:basedOn w:val="CommentText"/>
    <w:next w:val="CommentText"/>
    <w:link w:val="CommentSubjectChar"/>
    <w:rsid w:val="005C1648"/>
    <w:rPr>
      <w:b/>
      <w:bCs/>
    </w:rPr>
  </w:style>
  <w:style w:type="character" w:customStyle="1" w:styleId="CommentSubjectChar">
    <w:name w:val="Comment Subject Char"/>
    <w:link w:val="CommentSubject"/>
    <w:rsid w:val="005C1648"/>
    <w:rPr>
      <w:b/>
      <w:bCs/>
      <w:lang w:eastAsia="en-US"/>
    </w:rPr>
  </w:style>
  <w:style w:type="paragraph" w:styleId="BalloonText">
    <w:name w:val="Balloon Text"/>
    <w:basedOn w:val="Normal"/>
    <w:link w:val="BalloonTextChar"/>
    <w:rsid w:val="005C1648"/>
    <w:pPr>
      <w:spacing w:line="240" w:lineRule="auto"/>
    </w:pPr>
    <w:rPr>
      <w:rFonts w:ascii="Arial" w:hAnsi="Arial"/>
      <w:szCs w:val="18"/>
      <w:lang w:val="x-none"/>
    </w:rPr>
  </w:style>
  <w:style w:type="character" w:customStyle="1" w:styleId="BalloonTextChar">
    <w:name w:val="Balloon Text Char"/>
    <w:link w:val="BalloonText"/>
    <w:rsid w:val="005C1648"/>
    <w:rPr>
      <w:rFonts w:ascii="Arial" w:hAnsi="Arial" w:cs="Segoe UI"/>
      <w:sz w:val="18"/>
      <w:szCs w:val="18"/>
      <w:lang w:eastAsia="en-US"/>
    </w:rPr>
  </w:style>
  <w:style w:type="character" w:styleId="FollowedHyperlink">
    <w:name w:val="FollowedHyperlink"/>
    <w:basedOn w:val="DefaultParagraphFont"/>
    <w:semiHidden/>
    <w:unhideWhenUsed/>
    <w:rsid w:val="00F15A15"/>
    <w:rPr>
      <w:color w:val="000000" w:themeColor="followedHyperlink"/>
      <w:u w:val="single"/>
    </w:rPr>
  </w:style>
  <w:style w:type="paragraph" w:customStyle="1" w:styleId="NeumannTabelle9pt">
    <w:name w:val="Neumann Tabelle 9 pt"/>
    <w:basedOn w:val="Normal"/>
    <w:rsid w:val="002919D0"/>
    <w:pPr>
      <w:spacing w:line="240" w:lineRule="auto"/>
    </w:pPr>
    <w:rPr>
      <w:rFonts w:ascii="Avenir Next Condensed Regular" w:eastAsia="MS Mincho" w:hAnsi="Avenir Next Condensed Regular"/>
      <w:sz w:val="18"/>
      <w:szCs w:val="18"/>
      <w:lang w:val="en-US"/>
    </w:rPr>
  </w:style>
  <w:style w:type="paragraph" w:styleId="ListParagraph">
    <w:name w:val="List Paragraph"/>
    <w:basedOn w:val="Normal"/>
    <w:uiPriority w:val="34"/>
    <w:qFormat/>
    <w:rsid w:val="0092640A"/>
    <w:pPr>
      <w:ind w:left="720"/>
      <w:contextualSpacing/>
    </w:pPr>
    <w:rPr>
      <w:rFonts w:cs="Sennheiser Offic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17897">
      <w:bodyDiv w:val="1"/>
      <w:marLeft w:val="0"/>
      <w:marRight w:val="0"/>
      <w:marTop w:val="0"/>
      <w:marBottom w:val="0"/>
      <w:divBdr>
        <w:top w:val="none" w:sz="0" w:space="0" w:color="auto"/>
        <w:left w:val="none" w:sz="0" w:space="0" w:color="auto"/>
        <w:bottom w:val="none" w:sz="0" w:space="0" w:color="auto"/>
        <w:right w:val="none" w:sz="0" w:space="0" w:color="auto"/>
      </w:divBdr>
    </w:div>
    <w:div w:id="407307407">
      <w:bodyDiv w:val="1"/>
      <w:marLeft w:val="0"/>
      <w:marRight w:val="0"/>
      <w:marTop w:val="0"/>
      <w:marBottom w:val="0"/>
      <w:divBdr>
        <w:top w:val="none" w:sz="0" w:space="0" w:color="auto"/>
        <w:left w:val="none" w:sz="0" w:space="0" w:color="auto"/>
        <w:bottom w:val="none" w:sz="0" w:space="0" w:color="auto"/>
        <w:right w:val="none" w:sz="0" w:space="0" w:color="auto"/>
      </w:divBdr>
    </w:div>
    <w:div w:id="617682940">
      <w:bodyDiv w:val="1"/>
      <w:marLeft w:val="0"/>
      <w:marRight w:val="0"/>
      <w:marTop w:val="0"/>
      <w:marBottom w:val="0"/>
      <w:divBdr>
        <w:top w:val="none" w:sz="0" w:space="0" w:color="auto"/>
        <w:left w:val="none" w:sz="0" w:space="0" w:color="auto"/>
        <w:bottom w:val="none" w:sz="0" w:space="0" w:color="auto"/>
        <w:right w:val="none" w:sz="0" w:space="0" w:color="auto"/>
      </w:divBdr>
    </w:div>
    <w:div w:id="909000950">
      <w:bodyDiv w:val="1"/>
      <w:marLeft w:val="0"/>
      <w:marRight w:val="0"/>
      <w:marTop w:val="0"/>
      <w:marBottom w:val="0"/>
      <w:divBdr>
        <w:top w:val="none" w:sz="0" w:space="0" w:color="auto"/>
        <w:left w:val="none" w:sz="0" w:space="0" w:color="auto"/>
        <w:bottom w:val="none" w:sz="0" w:space="0" w:color="auto"/>
        <w:right w:val="none" w:sz="0" w:space="0" w:color="auto"/>
      </w:divBdr>
    </w:div>
    <w:div w:id="1324316034">
      <w:bodyDiv w:val="1"/>
      <w:marLeft w:val="0"/>
      <w:marRight w:val="0"/>
      <w:marTop w:val="0"/>
      <w:marBottom w:val="0"/>
      <w:divBdr>
        <w:top w:val="none" w:sz="0" w:space="0" w:color="auto"/>
        <w:left w:val="none" w:sz="0" w:space="0" w:color="auto"/>
        <w:bottom w:val="none" w:sz="0" w:space="0" w:color="auto"/>
        <w:right w:val="none" w:sz="0" w:space="0" w:color="auto"/>
      </w:divBdr>
    </w:div>
    <w:div w:id="1450315095">
      <w:bodyDiv w:val="1"/>
      <w:marLeft w:val="0"/>
      <w:marRight w:val="0"/>
      <w:marTop w:val="0"/>
      <w:marBottom w:val="0"/>
      <w:divBdr>
        <w:top w:val="none" w:sz="0" w:space="0" w:color="auto"/>
        <w:left w:val="none" w:sz="0" w:space="0" w:color="auto"/>
        <w:bottom w:val="none" w:sz="0" w:space="0" w:color="auto"/>
        <w:right w:val="none" w:sz="0" w:space="0" w:color="auto"/>
      </w:divBdr>
    </w:div>
    <w:div w:id="1805152504">
      <w:bodyDiv w:val="1"/>
      <w:marLeft w:val="0"/>
      <w:marRight w:val="0"/>
      <w:marTop w:val="0"/>
      <w:marBottom w:val="0"/>
      <w:divBdr>
        <w:top w:val="none" w:sz="0" w:space="0" w:color="auto"/>
        <w:left w:val="none" w:sz="0" w:space="0" w:color="auto"/>
        <w:bottom w:val="none" w:sz="0" w:space="0" w:color="auto"/>
        <w:right w:val="none" w:sz="0" w:space="0" w:color="auto"/>
      </w:divBdr>
    </w:div>
    <w:div w:id="2011516655">
      <w:bodyDiv w:val="1"/>
      <w:marLeft w:val="0"/>
      <w:marRight w:val="0"/>
      <w:marTop w:val="0"/>
      <w:marBottom w:val="0"/>
      <w:divBdr>
        <w:top w:val="none" w:sz="0" w:space="0" w:color="auto"/>
        <w:left w:val="none" w:sz="0" w:space="0" w:color="auto"/>
        <w:bottom w:val="none" w:sz="0" w:space="0" w:color="auto"/>
        <w:right w:val="none" w:sz="0" w:space="0" w:color="auto"/>
      </w:divBdr>
    </w:div>
    <w:div w:id="21162468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Design">
  <a:themeElements>
    <a:clrScheme name="Benutzerdefiniert 2">
      <a:dk1>
        <a:srgbClr val="000000"/>
      </a:dk1>
      <a:lt1>
        <a:srgbClr val="FFFFFF"/>
      </a:lt1>
      <a:dk2>
        <a:srgbClr val="E0E0E0"/>
      </a:dk2>
      <a:lt2>
        <a:srgbClr val="E0E0E0"/>
      </a:lt2>
      <a:accent1>
        <a:srgbClr val="E8833B"/>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38F0D99-D780-414F-ADBD-1E3737D3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5191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Press Release</vt:lpstr>
    </vt:vector>
  </TitlesOfParts>
  <Company>Sennheiser electronic GmbH &amp; Co. KG</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jeff@hummingbirdmedia.com</cp:lastModifiedBy>
  <cp:revision>6</cp:revision>
  <cp:lastPrinted>2018-01-23T11:17:00Z</cp:lastPrinted>
  <dcterms:created xsi:type="dcterms:W3CDTF">2018-09-19T08:46:00Z</dcterms:created>
  <dcterms:modified xsi:type="dcterms:W3CDTF">2018-09-24T20:14:00Z</dcterms:modified>
</cp:coreProperties>
</file>